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EA3C64" w14:textId="4AD8733C" w:rsidR="00EB7615" w:rsidRPr="00361AE7" w:rsidRDefault="00EB7615" w:rsidP="00EB7615">
      <w:pPr>
        <w:rPr>
          <w:b/>
          <w:sz w:val="20"/>
        </w:rPr>
      </w:pPr>
      <w:r w:rsidRPr="00361AE7">
        <w:rPr>
          <w:b/>
          <w:color w:val="231F20"/>
          <w:spacing w:val="-12"/>
          <w:sz w:val="20"/>
        </w:rPr>
        <w:t xml:space="preserve">                                                 </w:t>
      </w:r>
      <w:bookmarkStart w:id="0" w:name="_Hlk176447195"/>
      <w:r w:rsidRPr="00361AE7">
        <w:rPr>
          <w:b/>
          <w:color w:val="231F20"/>
          <w:spacing w:val="-12"/>
          <w:sz w:val="20"/>
        </w:rPr>
        <w:t xml:space="preserve">9. </w:t>
      </w:r>
      <w:r w:rsidRPr="00361AE7">
        <w:rPr>
          <w:b/>
          <w:sz w:val="20"/>
        </w:rPr>
        <w:t>SINIF MADEN TEKNOLOJİSİ ALANI</w:t>
      </w:r>
      <w:r w:rsidRPr="00361AE7">
        <w:rPr>
          <w:b/>
          <w:spacing w:val="-12"/>
          <w:sz w:val="20"/>
        </w:rPr>
        <w:t xml:space="preserve"> </w:t>
      </w:r>
      <w:r w:rsidRPr="00361AE7">
        <w:rPr>
          <w:b/>
          <w:sz w:val="20"/>
        </w:rPr>
        <w:t>GENEL JEOLOJİ</w:t>
      </w:r>
      <w:r w:rsidRPr="00361AE7">
        <w:rPr>
          <w:b/>
          <w:spacing w:val="-12"/>
          <w:sz w:val="20"/>
        </w:rPr>
        <w:t xml:space="preserve"> </w:t>
      </w:r>
      <w:r w:rsidRPr="00361AE7">
        <w:rPr>
          <w:b/>
          <w:spacing w:val="-2"/>
          <w:sz w:val="20"/>
        </w:rPr>
        <w:t>DERSİ</w:t>
      </w:r>
    </w:p>
    <w:p w14:paraId="7D1BB80B" w14:textId="77777777" w:rsidR="00EB7615" w:rsidRPr="00361AE7" w:rsidRDefault="00EB7615" w:rsidP="00EB7615">
      <w:pPr>
        <w:spacing w:before="90"/>
        <w:ind w:left="2176"/>
        <w:rPr>
          <w:b/>
          <w:sz w:val="20"/>
        </w:rPr>
      </w:pPr>
      <w:r w:rsidRPr="00361AE7">
        <w:rPr>
          <w:b/>
          <w:sz w:val="20"/>
        </w:rPr>
        <w:t>1.</w:t>
      </w:r>
      <w:r w:rsidRPr="00361AE7">
        <w:rPr>
          <w:b/>
          <w:spacing w:val="-6"/>
          <w:sz w:val="20"/>
        </w:rPr>
        <w:t xml:space="preserve"> </w:t>
      </w:r>
      <w:r w:rsidRPr="00361AE7">
        <w:rPr>
          <w:b/>
          <w:sz w:val="20"/>
        </w:rPr>
        <w:t>DÖNEM</w:t>
      </w:r>
      <w:r w:rsidRPr="00361AE7">
        <w:rPr>
          <w:b/>
          <w:spacing w:val="-5"/>
          <w:sz w:val="20"/>
        </w:rPr>
        <w:t xml:space="preserve"> </w:t>
      </w:r>
      <w:r w:rsidRPr="00361AE7">
        <w:rPr>
          <w:b/>
          <w:sz w:val="20"/>
        </w:rPr>
        <w:t>1.ORTAK</w:t>
      </w:r>
      <w:r w:rsidRPr="00361AE7">
        <w:rPr>
          <w:b/>
          <w:spacing w:val="-9"/>
          <w:sz w:val="20"/>
        </w:rPr>
        <w:t xml:space="preserve"> </w:t>
      </w:r>
      <w:r w:rsidRPr="00361AE7">
        <w:rPr>
          <w:b/>
          <w:sz w:val="20"/>
        </w:rPr>
        <w:t>YAZILI</w:t>
      </w:r>
      <w:r w:rsidRPr="00361AE7">
        <w:rPr>
          <w:b/>
          <w:spacing w:val="-5"/>
          <w:sz w:val="20"/>
        </w:rPr>
        <w:t xml:space="preserve"> </w:t>
      </w:r>
      <w:r w:rsidRPr="00361AE7">
        <w:rPr>
          <w:b/>
          <w:sz w:val="20"/>
        </w:rPr>
        <w:t>KONU</w:t>
      </w:r>
      <w:r w:rsidRPr="00361AE7">
        <w:rPr>
          <w:b/>
          <w:spacing w:val="-5"/>
          <w:sz w:val="20"/>
        </w:rPr>
        <w:t xml:space="preserve"> </w:t>
      </w:r>
      <w:r w:rsidRPr="00361AE7">
        <w:rPr>
          <w:b/>
          <w:sz w:val="20"/>
        </w:rPr>
        <w:t>SORU</w:t>
      </w:r>
      <w:r w:rsidRPr="00361AE7">
        <w:rPr>
          <w:b/>
          <w:spacing w:val="-5"/>
          <w:sz w:val="20"/>
        </w:rPr>
        <w:t xml:space="preserve"> </w:t>
      </w:r>
      <w:r w:rsidRPr="00361AE7">
        <w:rPr>
          <w:b/>
          <w:sz w:val="20"/>
        </w:rPr>
        <w:t>DAĞILIM</w:t>
      </w:r>
      <w:r w:rsidRPr="00361AE7">
        <w:rPr>
          <w:b/>
          <w:spacing w:val="-5"/>
          <w:sz w:val="20"/>
        </w:rPr>
        <w:t xml:space="preserve"> </w:t>
      </w:r>
      <w:r w:rsidRPr="00361AE7">
        <w:rPr>
          <w:b/>
          <w:spacing w:val="-2"/>
          <w:sz w:val="20"/>
        </w:rPr>
        <w:t>TABLOSU</w:t>
      </w:r>
    </w:p>
    <w:bookmarkEnd w:id="0"/>
    <w:p w14:paraId="2B707788" w14:textId="77777777" w:rsidR="00EB7615" w:rsidRPr="00361AE7" w:rsidRDefault="00EB7615" w:rsidP="00EB7615">
      <w:pPr>
        <w:pStyle w:val="Balk1"/>
      </w:pPr>
      <w:r w:rsidRPr="00361AE7">
        <w:rPr>
          <w:color w:val="231F20"/>
        </w:rPr>
        <w:t>SENARYO 1</w:t>
      </w:r>
    </w:p>
    <w:p w14:paraId="14A667DD" w14:textId="77777777" w:rsidR="00EB7615" w:rsidRPr="00361AE7" w:rsidRDefault="00EB7615" w:rsidP="00EB7615">
      <w:pPr>
        <w:pStyle w:val="GvdeMetni"/>
        <w:spacing w:before="26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84"/>
        <w:gridCol w:w="6822"/>
        <w:gridCol w:w="774"/>
      </w:tblGrid>
      <w:tr w:rsidR="00EB7615" w:rsidRPr="00361AE7" w14:paraId="7FB71E28" w14:textId="77777777" w:rsidTr="004C62BA">
        <w:trPr>
          <w:trHeight w:val="887"/>
        </w:trPr>
        <w:tc>
          <w:tcPr>
            <w:tcW w:w="1020" w:type="dxa"/>
            <w:tcBorders>
              <w:bottom w:val="single" w:sz="8" w:space="0" w:color="000000"/>
            </w:tcBorders>
          </w:tcPr>
          <w:p w14:paraId="4EEB3963" w14:textId="77777777" w:rsidR="00EB7615" w:rsidRPr="00361AE7" w:rsidRDefault="00EB7615" w:rsidP="004C62BA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  <w:bookmarkStart w:id="1" w:name="_Hlk176447259"/>
          </w:p>
          <w:p w14:paraId="31057C55" w14:textId="77777777" w:rsidR="00EB7615" w:rsidRPr="00361AE7" w:rsidRDefault="00EB7615" w:rsidP="004C62BA">
            <w:pPr>
              <w:pStyle w:val="TableParagraph"/>
              <w:spacing w:line="249" w:lineRule="auto"/>
              <w:ind w:left="290" w:right="89" w:hanging="176"/>
              <w:rPr>
                <w:b/>
                <w:sz w:val="18"/>
                <w:lang w:val="tr-TR"/>
              </w:rPr>
            </w:pPr>
            <w:r w:rsidRPr="00361AE7">
              <w:rPr>
                <w:b/>
                <w:color w:val="231F20"/>
                <w:spacing w:val="-2"/>
                <w:sz w:val="18"/>
                <w:lang w:val="tr-TR"/>
              </w:rPr>
              <w:t>Öğrenme Alanı</w:t>
            </w:r>
          </w:p>
        </w:tc>
        <w:tc>
          <w:tcPr>
            <w:tcW w:w="1284" w:type="dxa"/>
            <w:tcBorders>
              <w:bottom w:val="single" w:sz="8" w:space="0" w:color="000000"/>
            </w:tcBorders>
          </w:tcPr>
          <w:p w14:paraId="3A7F9BE6" w14:textId="77777777" w:rsidR="00EB7615" w:rsidRPr="00361AE7" w:rsidRDefault="00EB7615" w:rsidP="004C62BA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4C8CAA49" w14:textId="77777777" w:rsidR="00EB7615" w:rsidRPr="00361AE7" w:rsidRDefault="00EB7615" w:rsidP="004C62BA">
            <w:pPr>
              <w:pStyle w:val="TableParagraph"/>
              <w:spacing w:line="249" w:lineRule="auto"/>
              <w:ind w:left="422" w:right="75" w:hanging="321"/>
              <w:rPr>
                <w:b/>
                <w:sz w:val="18"/>
                <w:lang w:val="tr-TR"/>
              </w:rPr>
            </w:pPr>
            <w:r w:rsidRPr="00361AE7">
              <w:rPr>
                <w:b/>
                <w:color w:val="231F20"/>
                <w:sz w:val="18"/>
                <w:lang w:val="tr-TR"/>
              </w:rPr>
              <w:t>Alt</w:t>
            </w:r>
            <w:r w:rsidRPr="00361AE7">
              <w:rPr>
                <w:b/>
                <w:color w:val="231F20"/>
                <w:spacing w:val="-13"/>
                <w:sz w:val="18"/>
                <w:lang w:val="tr-TR"/>
              </w:rPr>
              <w:t xml:space="preserve"> </w:t>
            </w:r>
            <w:r w:rsidRPr="00361AE7">
              <w:rPr>
                <w:b/>
                <w:color w:val="231F20"/>
                <w:sz w:val="18"/>
                <w:lang w:val="tr-TR"/>
              </w:rPr>
              <w:t xml:space="preserve">Öğrenme </w:t>
            </w:r>
            <w:r w:rsidRPr="00361AE7">
              <w:rPr>
                <w:b/>
                <w:color w:val="231F20"/>
                <w:spacing w:val="-2"/>
                <w:sz w:val="18"/>
                <w:lang w:val="tr-TR"/>
              </w:rPr>
              <w:t>Alanı</w:t>
            </w:r>
          </w:p>
        </w:tc>
        <w:tc>
          <w:tcPr>
            <w:tcW w:w="6822" w:type="dxa"/>
            <w:tcBorders>
              <w:bottom w:val="single" w:sz="8" w:space="0" w:color="000000"/>
            </w:tcBorders>
          </w:tcPr>
          <w:p w14:paraId="4B6D834B" w14:textId="77777777" w:rsidR="00EB7615" w:rsidRPr="00361AE7" w:rsidRDefault="00EB7615" w:rsidP="004C62BA">
            <w:pPr>
              <w:pStyle w:val="TableParagraph"/>
              <w:spacing w:before="133"/>
              <w:rPr>
                <w:b/>
                <w:sz w:val="18"/>
                <w:lang w:val="tr-TR"/>
              </w:rPr>
            </w:pPr>
          </w:p>
          <w:p w14:paraId="4352A6BE" w14:textId="77777777" w:rsidR="00EB7615" w:rsidRPr="00361AE7" w:rsidRDefault="00EB7615" w:rsidP="004C62BA">
            <w:pPr>
              <w:pStyle w:val="TableParagraph"/>
              <w:ind w:left="22"/>
              <w:jc w:val="center"/>
              <w:rPr>
                <w:b/>
                <w:sz w:val="18"/>
                <w:lang w:val="tr-TR"/>
              </w:rPr>
            </w:pPr>
            <w:r w:rsidRPr="00361AE7">
              <w:rPr>
                <w:b/>
                <w:color w:val="231F20"/>
                <w:spacing w:val="-2"/>
                <w:sz w:val="18"/>
                <w:lang w:val="tr-TR"/>
              </w:rPr>
              <w:t>Kazanımlar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14:paraId="54D3A056" w14:textId="77777777" w:rsidR="00EB7615" w:rsidRPr="00361AE7" w:rsidRDefault="00EB7615" w:rsidP="004C62BA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55BAF0DC" w14:textId="77777777" w:rsidR="00EB7615" w:rsidRPr="00361AE7" w:rsidRDefault="00EB7615" w:rsidP="004C62BA">
            <w:pPr>
              <w:pStyle w:val="TableParagraph"/>
              <w:spacing w:line="249" w:lineRule="auto"/>
              <w:ind w:left="128" w:right="97" w:firstLine="55"/>
              <w:rPr>
                <w:b/>
                <w:sz w:val="18"/>
                <w:lang w:val="tr-TR"/>
              </w:rPr>
            </w:pPr>
            <w:r w:rsidRPr="00361AE7">
              <w:rPr>
                <w:b/>
                <w:color w:val="231F20"/>
                <w:spacing w:val="-4"/>
                <w:sz w:val="18"/>
                <w:lang w:val="tr-TR"/>
              </w:rPr>
              <w:t xml:space="preserve">Soru </w:t>
            </w:r>
            <w:r w:rsidRPr="00361AE7">
              <w:rPr>
                <w:b/>
                <w:color w:val="231F20"/>
                <w:spacing w:val="-2"/>
                <w:sz w:val="18"/>
                <w:lang w:val="tr-TR"/>
              </w:rPr>
              <w:t>Sayısı</w:t>
            </w:r>
          </w:p>
        </w:tc>
      </w:tr>
      <w:tr w:rsidR="00EB7615" w:rsidRPr="00361AE7" w14:paraId="674F2846" w14:textId="77777777" w:rsidTr="00FC500E">
        <w:trPr>
          <w:trHeight w:val="794"/>
        </w:trPr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2F0CD680" w14:textId="77777777" w:rsidR="00EB7615" w:rsidRPr="00361AE7" w:rsidRDefault="00EB7615" w:rsidP="004C62BA">
            <w:pPr>
              <w:pStyle w:val="TableParagraph"/>
              <w:spacing w:before="1"/>
              <w:ind w:left="1898"/>
              <w:rPr>
                <w:b/>
                <w:sz w:val="18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1A8DAA9E" w14:textId="5CD50CAE" w:rsidR="00EB7615" w:rsidRPr="00361AE7" w:rsidRDefault="00EB7615" w:rsidP="004C62BA">
            <w:pPr>
              <w:pStyle w:val="TableParagraph"/>
              <w:ind w:left="113"/>
              <w:jc w:val="center"/>
              <w:rPr>
                <w:b/>
                <w:sz w:val="18"/>
                <w:lang w:val="tr-TR"/>
              </w:rPr>
            </w:pPr>
            <w:r w:rsidRPr="00361AE7">
              <w:rPr>
                <w:b/>
                <w:sz w:val="24"/>
                <w:szCs w:val="24"/>
                <w:lang w:val="tr-TR"/>
              </w:rPr>
              <w:t>Arz Ka</w:t>
            </w:r>
            <w:r w:rsidRPr="00361AE7">
              <w:rPr>
                <w:b/>
                <w:sz w:val="24"/>
                <w:szCs w:val="32"/>
                <w:lang w:val="tr-TR"/>
              </w:rPr>
              <w:t>buğunun (Yerkürenin) Yapısı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D73921" w14:textId="77777777" w:rsidR="00EB7615" w:rsidRPr="00361AE7" w:rsidRDefault="00EB7615" w:rsidP="004C62BA">
            <w:pPr>
              <w:pStyle w:val="TableParagraph"/>
              <w:spacing w:line="302" w:lineRule="auto"/>
              <w:ind w:left="67" w:right="109"/>
              <w:rPr>
                <w:szCs w:val="28"/>
                <w:lang w:val="tr-TR"/>
              </w:rPr>
            </w:pPr>
            <w:r w:rsidRPr="00361AE7">
              <w:rPr>
                <w:szCs w:val="28"/>
                <w:lang w:val="tr-TR"/>
              </w:rPr>
              <w:t>1. Jeolojik zamanları ve kayaçların özelliklerini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6B776A4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361AE7">
              <w:rPr>
                <w:sz w:val="18"/>
                <w:lang w:val="tr-TR"/>
              </w:rPr>
              <w:t>1</w:t>
            </w:r>
          </w:p>
        </w:tc>
      </w:tr>
      <w:tr w:rsidR="00EB7615" w:rsidRPr="00361AE7" w14:paraId="0788C819" w14:textId="77777777" w:rsidTr="00FC500E">
        <w:trPr>
          <w:trHeight w:val="794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62C8F632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5299C42A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075D97" w14:textId="77777777" w:rsidR="00EB7615" w:rsidRPr="00361AE7" w:rsidRDefault="00EB7615" w:rsidP="004C62BA">
            <w:pPr>
              <w:pStyle w:val="TableParagraph"/>
              <w:spacing w:before="1"/>
              <w:ind w:left="67"/>
              <w:rPr>
                <w:szCs w:val="28"/>
                <w:lang w:val="tr-TR"/>
              </w:rPr>
            </w:pPr>
            <w:r w:rsidRPr="00361AE7">
              <w:rPr>
                <w:szCs w:val="28"/>
                <w:lang w:val="tr-TR"/>
              </w:rPr>
              <w:t>2. Tektonik hareketleri ve tektonizma sonucu oluşan yapıyı açıklar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59E5DFE" w14:textId="77777777" w:rsidR="00EB7615" w:rsidRPr="00361AE7" w:rsidRDefault="00EB7615" w:rsidP="00FC500E">
            <w:pPr>
              <w:pStyle w:val="TableParagraph"/>
              <w:spacing w:before="1"/>
              <w:ind w:left="22"/>
              <w:jc w:val="center"/>
              <w:rPr>
                <w:sz w:val="18"/>
                <w:lang w:val="tr-TR"/>
              </w:rPr>
            </w:pPr>
            <w:r w:rsidRPr="00361AE7">
              <w:rPr>
                <w:sz w:val="18"/>
                <w:lang w:val="tr-TR"/>
              </w:rPr>
              <w:t>1</w:t>
            </w:r>
          </w:p>
        </w:tc>
      </w:tr>
      <w:tr w:rsidR="00EB7615" w:rsidRPr="00361AE7" w14:paraId="050240A9" w14:textId="77777777" w:rsidTr="00FC500E">
        <w:trPr>
          <w:trHeight w:val="794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25710CFF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7D0C6907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261BF1" w14:textId="77777777" w:rsidR="00EB7615" w:rsidRPr="00361AE7" w:rsidRDefault="00EB7615" w:rsidP="004C62BA">
            <w:pPr>
              <w:pStyle w:val="TableParagraph"/>
              <w:spacing w:before="1"/>
              <w:ind w:left="67"/>
              <w:rPr>
                <w:szCs w:val="28"/>
                <w:lang w:val="tr-TR"/>
              </w:rPr>
            </w:pPr>
            <w:r w:rsidRPr="00361AE7">
              <w:rPr>
                <w:szCs w:val="28"/>
                <w:lang w:val="tr-TR"/>
              </w:rPr>
              <w:t>3. Harici kuvvetleri ve oluşan yapıların etkilerini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10AC3B2" w14:textId="77777777" w:rsidR="00EB7615" w:rsidRPr="00361AE7" w:rsidRDefault="00EB7615" w:rsidP="00FC500E">
            <w:pPr>
              <w:pStyle w:val="TableParagraph"/>
              <w:spacing w:before="1"/>
              <w:ind w:left="22"/>
              <w:jc w:val="center"/>
              <w:rPr>
                <w:sz w:val="18"/>
                <w:lang w:val="tr-TR"/>
              </w:rPr>
            </w:pPr>
            <w:r w:rsidRPr="00361AE7">
              <w:rPr>
                <w:sz w:val="18"/>
                <w:lang w:val="tr-TR"/>
              </w:rPr>
              <w:t>1</w:t>
            </w:r>
          </w:p>
        </w:tc>
      </w:tr>
      <w:tr w:rsidR="00EB7615" w:rsidRPr="00361AE7" w14:paraId="2A1D8266" w14:textId="77777777" w:rsidTr="00FC500E">
        <w:trPr>
          <w:trHeight w:val="794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42774153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7411F440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D4390D" w14:textId="77777777" w:rsidR="00EB7615" w:rsidRPr="00361AE7" w:rsidRDefault="00EB7615" w:rsidP="004C62BA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361AE7">
              <w:rPr>
                <w:szCs w:val="28"/>
                <w:lang w:val="tr-TR"/>
              </w:rPr>
              <w:t>4. Hidrojeolojiyi ve hidrojeolojinin etkilerini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B9DA707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361AE7">
              <w:rPr>
                <w:sz w:val="18"/>
                <w:lang w:val="tr-TR"/>
              </w:rPr>
              <w:t>1</w:t>
            </w:r>
          </w:p>
        </w:tc>
      </w:tr>
      <w:tr w:rsidR="00EB7615" w:rsidRPr="00361AE7" w14:paraId="34373F72" w14:textId="77777777" w:rsidTr="00FC500E">
        <w:trPr>
          <w:cantSplit/>
          <w:trHeight w:val="794"/>
        </w:trPr>
        <w:tc>
          <w:tcPr>
            <w:tcW w:w="1020" w:type="dxa"/>
            <w:vMerge w:val="restart"/>
            <w:tcBorders>
              <w:top w:val="nil"/>
              <w:right w:val="single" w:sz="8" w:space="0" w:color="000000"/>
            </w:tcBorders>
            <w:textDirection w:val="btLr"/>
          </w:tcPr>
          <w:p w14:paraId="49204823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767C52AF" w14:textId="77777777" w:rsidR="00EB7615" w:rsidRPr="00361AE7" w:rsidRDefault="00EB7615" w:rsidP="004C62BA">
            <w:pPr>
              <w:pStyle w:val="TableParagraph"/>
              <w:spacing w:line="249" w:lineRule="auto"/>
              <w:ind w:left="173" w:right="171"/>
              <w:jc w:val="center"/>
              <w:rPr>
                <w:b/>
                <w:sz w:val="18"/>
                <w:szCs w:val="18"/>
                <w:lang w:val="tr-TR"/>
              </w:rPr>
            </w:pPr>
            <w:r w:rsidRPr="00361AE7">
              <w:rPr>
                <w:b/>
                <w:lang w:val="tr-TR"/>
              </w:rPr>
              <w:t>Magma ve Magmanın Oluşturduğu Kayaçlar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7CF9F7" w14:textId="77777777" w:rsidR="00EB7615" w:rsidRPr="00361AE7" w:rsidRDefault="00EB7615" w:rsidP="004C62BA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361AE7">
              <w:rPr>
                <w:szCs w:val="28"/>
                <w:lang w:val="tr-TR"/>
              </w:rPr>
              <w:t>1. Magmanın fiziksel ve kimyasal özelliklerini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78E2BE8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361AE7">
              <w:rPr>
                <w:sz w:val="18"/>
                <w:lang w:val="tr-TR"/>
              </w:rPr>
              <w:t>1</w:t>
            </w:r>
          </w:p>
        </w:tc>
      </w:tr>
      <w:tr w:rsidR="00EB7615" w:rsidRPr="00361AE7" w14:paraId="73D668CD" w14:textId="77777777" w:rsidTr="00FC500E">
        <w:trPr>
          <w:cantSplit/>
          <w:trHeight w:val="794"/>
        </w:trPr>
        <w:tc>
          <w:tcPr>
            <w:tcW w:w="1020" w:type="dxa"/>
            <w:vMerge/>
            <w:tcBorders>
              <w:right w:val="single" w:sz="8" w:space="0" w:color="000000"/>
            </w:tcBorders>
            <w:textDirection w:val="btLr"/>
          </w:tcPr>
          <w:p w14:paraId="4689BBED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2CFB3FD3" w14:textId="77777777" w:rsidR="00EB7615" w:rsidRPr="00361AE7" w:rsidRDefault="00EB7615" w:rsidP="004C62BA">
            <w:pPr>
              <w:pStyle w:val="TableParagraph"/>
              <w:spacing w:line="249" w:lineRule="auto"/>
              <w:ind w:left="278" w:right="171" w:hanging="105"/>
              <w:rPr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CC5B7E" w14:textId="77777777" w:rsidR="00EB7615" w:rsidRPr="00361AE7" w:rsidRDefault="00EB7615" w:rsidP="004C62BA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361AE7">
              <w:rPr>
                <w:szCs w:val="28"/>
                <w:lang w:val="tr-TR"/>
              </w:rPr>
              <w:t>2.Plutonizma, volkanizma ve metamorfizmanın özelliklerini ve oluşumunu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3DEC272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361AE7">
              <w:rPr>
                <w:sz w:val="18"/>
                <w:lang w:val="tr-TR"/>
              </w:rPr>
              <w:t>1</w:t>
            </w:r>
          </w:p>
        </w:tc>
      </w:tr>
      <w:tr w:rsidR="00EB7615" w:rsidRPr="00361AE7" w14:paraId="68EF90BD" w14:textId="77777777" w:rsidTr="00FC500E">
        <w:trPr>
          <w:cantSplit/>
          <w:trHeight w:val="794"/>
        </w:trPr>
        <w:tc>
          <w:tcPr>
            <w:tcW w:w="1020" w:type="dxa"/>
            <w:vMerge/>
            <w:tcBorders>
              <w:bottom w:val="single" w:sz="4" w:space="0" w:color="auto"/>
              <w:right w:val="single" w:sz="8" w:space="0" w:color="000000"/>
            </w:tcBorders>
            <w:textDirection w:val="btLr"/>
          </w:tcPr>
          <w:p w14:paraId="037F7511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extDirection w:val="btLr"/>
          </w:tcPr>
          <w:p w14:paraId="4BBAB291" w14:textId="77777777" w:rsidR="00EB7615" w:rsidRPr="00361AE7" w:rsidRDefault="00EB7615" w:rsidP="004C62BA">
            <w:pPr>
              <w:pStyle w:val="TableParagraph"/>
              <w:spacing w:line="249" w:lineRule="auto"/>
              <w:ind w:left="278" w:right="171" w:hanging="105"/>
              <w:rPr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46130A7" w14:textId="77777777" w:rsidR="00EB7615" w:rsidRPr="00361AE7" w:rsidRDefault="00EB7615" w:rsidP="004C62BA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361AE7">
              <w:rPr>
                <w:szCs w:val="28"/>
                <w:lang w:val="tr-TR"/>
              </w:rPr>
              <w:t>3.Jeolojik zamanların bölümlerini ve kayaç oluşumundaki rolünü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14:paraId="2F94578D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361AE7">
              <w:rPr>
                <w:sz w:val="18"/>
                <w:lang w:val="tr-TR"/>
              </w:rPr>
              <w:t>1</w:t>
            </w:r>
          </w:p>
        </w:tc>
      </w:tr>
      <w:tr w:rsidR="00EB7615" w:rsidRPr="00361AE7" w14:paraId="28B464D8" w14:textId="77777777" w:rsidTr="00FC500E">
        <w:trPr>
          <w:cantSplit/>
          <w:trHeight w:val="794"/>
        </w:trPr>
        <w:tc>
          <w:tcPr>
            <w:tcW w:w="1020" w:type="dxa"/>
            <w:vMerge w:val="restart"/>
            <w:tcBorders>
              <w:top w:val="single" w:sz="4" w:space="0" w:color="auto"/>
              <w:right w:val="single" w:sz="8" w:space="0" w:color="000000"/>
            </w:tcBorders>
            <w:textDirection w:val="btLr"/>
          </w:tcPr>
          <w:p w14:paraId="49909EAB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  <w:r w:rsidRPr="00361AE7">
              <w:rPr>
                <w:sz w:val="2"/>
                <w:szCs w:val="2"/>
                <w:lang w:val="tr-TR"/>
              </w:rPr>
              <w:t>“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extDirection w:val="btLr"/>
          </w:tcPr>
          <w:p w14:paraId="4C23D133" w14:textId="77777777" w:rsidR="00EB7615" w:rsidRPr="00361AE7" w:rsidRDefault="00EB7615" w:rsidP="004C62BA">
            <w:pPr>
              <w:pStyle w:val="TableParagraph"/>
              <w:spacing w:line="249" w:lineRule="auto"/>
              <w:ind w:left="173" w:right="171"/>
              <w:jc w:val="center"/>
              <w:rPr>
                <w:b/>
                <w:lang w:val="tr-TR"/>
              </w:rPr>
            </w:pPr>
            <w:r w:rsidRPr="00361AE7">
              <w:rPr>
                <w:b/>
                <w:lang w:val="tr-TR"/>
              </w:rPr>
              <w:t>Yer Kabuğunun Hareketleri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51D6B85" w14:textId="77777777" w:rsidR="00EB7615" w:rsidRPr="00361AE7" w:rsidRDefault="00EB7615" w:rsidP="004C62BA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361AE7">
              <w:rPr>
                <w:szCs w:val="28"/>
                <w:lang w:val="tr-TR"/>
              </w:rPr>
              <w:t>1. Depremlerin çeşitlerini ve etkilerini açıklar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vAlign w:val="center"/>
          </w:tcPr>
          <w:p w14:paraId="24B28690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  <w:p w14:paraId="6FE11375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361AE7">
              <w:rPr>
                <w:sz w:val="18"/>
                <w:lang w:val="tr-TR"/>
              </w:rPr>
              <w:t>1</w:t>
            </w:r>
          </w:p>
        </w:tc>
      </w:tr>
      <w:tr w:rsidR="00EB7615" w:rsidRPr="00361AE7" w14:paraId="4D901A3B" w14:textId="77777777" w:rsidTr="00FC500E">
        <w:trPr>
          <w:cantSplit/>
          <w:trHeight w:val="794"/>
        </w:trPr>
        <w:tc>
          <w:tcPr>
            <w:tcW w:w="1020" w:type="dxa"/>
            <w:vMerge/>
            <w:tcBorders>
              <w:bottom w:val="single" w:sz="4" w:space="0" w:color="auto"/>
              <w:right w:val="single" w:sz="8" w:space="0" w:color="000000"/>
            </w:tcBorders>
            <w:textDirection w:val="btLr"/>
          </w:tcPr>
          <w:p w14:paraId="2B8D7754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extDirection w:val="btLr"/>
          </w:tcPr>
          <w:p w14:paraId="6D27A894" w14:textId="77777777" w:rsidR="00EB7615" w:rsidRPr="00361AE7" w:rsidRDefault="00EB7615" w:rsidP="004C62BA">
            <w:pPr>
              <w:pStyle w:val="TableParagraph"/>
              <w:spacing w:line="249" w:lineRule="auto"/>
              <w:ind w:left="173" w:right="171"/>
              <w:jc w:val="center"/>
              <w:rPr>
                <w:b/>
                <w:lang w:val="tr-TR"/>
              </w:rPr>
            </w:pPr>
          </w:p>
        </w:tc>
        <w:tc>
          <w:tcPr>
            <w:tcW w:w="68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57B3884" w14:textId="77777777" w:rsidR="00EB7615" w:rsidRPr="00361AE7" w:rsidRDefault="00EB7615" w:rsidP="004C62BA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361AE7">
              <w:rPr>
                <w:szCs w:val="28"/>
                <w:lang w:val="tr-TR"/>
              </w:rPr>
              <w:t>2. Epirojenik ve orojenik hareketleri açıklar.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vAlign w:val="center"/>
          </w:tcPr>
          <w:p w14:paraId="0333F873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  <w:p w14:paraId="7BCEF4BE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361AE7">
              <w:rPr>
                <w:sz w:val="18"/>
                <w:lang w:val="tr-TR"/>
              </w:rPr>
              <w:t>1</w:t>
            </w:r>
          </w:p>
        </w:tc>
      </w:tr>
      <w:tr w:rsidR="00EB7615" w:rsidRPr="00361AE7" w14:paraId="5530F8C0" w14:textId="77777777" w:rsidTr="00FC500E">
        <w:trPr>
          <w:cantSplit/>
          <w:trHeight w:val="794"/>
        </w:trPr>
        <w:tc>
          <w:tcPr>
            <w:tcW w:w="1020" w:type="dxa"/>
            <w:vMerge w:val="restart"/>
            <w:tcBorders>
              <w:top w:val="single" w:sz="4" w:space="0" w:color="auto"/>
              <w:right w:val="single" w:sz="8" w:space="0" w:color="000000"/>
            </w:tcBorders>
            <w:textDirection w:val="btLr"/>
          </w:tcPr>
          <w:p w14:paraId="2C4B27EB" w14:textId="77777777" w:rsidR="00EB7615" w:rsidRPr="00361AE7" w:rsidRDefault="00EB7615" w:rsidP="004C62BA">
            <w:pPr>
              <w:ind w:left="113" w:right="113"/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5A473E15" w14:textId="77777777" w:rsidR="00EB7615" w:rsidRPr="00361AE7" w:rsidRDefault="00EB7615" w:rsidP="004C62BA">
            <w:pPr>
              <w:pStyle w:val="TableParagraph"/>
              <w:spacing w:line="249" w:lineRule="auto"/>
              <w:ind w:left="173" w:right="171"/>
              <w:jc w:val="center"/>
              <w:rPr>
                <w:b/>
                <w:lang w:val="tr-TR"/>
              </w:rPr>
            </w:pPr>
            <w:r w:rsidRPr="00361AE7">
              <w:rPr>
                <w:b/>
                <w:lang w:val="tr-TR"/>
              </w:rPr>
              <w:t>Mineraloji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A25920D" w14:textId="77777777" w:rsidR="00EB7615" w:rsidRPr="00361AE7" w:rsidRDefault="00EB7615" w:rsidP="004C62BA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361AE7">
              <w:rPr>
                <w:szCs w:val="28"/>
                <w:lang w:val="tr-TR"/>
              </w:rPr>
              <w:t>1.Minerallerin cins ve türlerini açıklar.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vAlign w:val="center"/>
          </w:tcPr>
          <w:p w14:paraId="0E61088B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  <w:p w14:paraId="3B916DE0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361AE7">
              <w:rPr>
                <w:sz w:val="18"/>
                <w:lang w:val="tr-TR"/>
              </w:rPr>
              <w:t>1</w:t>
            </w:r>
          </w:p>
        </w:tc>
      </w:tr>
      <w:tr w:rsidR="00EB7615" w:rsidRPr="00361AE7" w14:paraId="463549FC" w14:textId="77777777" w:rsidTr="00FC500E">
        <w:trPr>
          <w:cantSplit/>
          <w:trHeight w:val="794"/>
        </w:trPr>
        <w:tc>
          <w:tcPr>
            <w:tcW w:w="1020" w:type="dxa"/>
            <w:vMerge/>
            <w:tcBorders>
              <w:bottom w:val="single" w:sz="4" w:space="0" w:color="auto"/>
              <w:right w:val="single" w:sz="8" w:space="0" w:color="000000"/>
            </w:tcBorders>
            <w:textDirection w:val="btLr"/>
          </w:tcPr>
          <w:p w14:paraId="52C3B770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9612DC9" w14:textId="77777777" w:rsidR="00EB7615" w:rsidRPr="00361AE7" w:rsidRDefault="00EB7615" w:rsidP="004C62BA">
            <w:pPr>
              <w:pStyle w:val="TableParagraph"/>
              <w:spacing w:line="249" w:lineRule="auto"/>
              <w:ind w:right="171"/>
              <w:rPr>
                <w:b/>
                <w:lang w:val="tr-TR"/>
              </w:rPr>
            </w:pPr>
          </w:p>
        </w:tc>
        <w:tc>
          <w:tcPr>
            <w:tcW w:w="682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2659A6" w14:textId="77777777" w:rsidR="00EB7615" w:rsidRPr="00361AE7" w:rsidRDefault="00EB7615" w:rsidP="004C62BA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361AE7">
              <w:rPr>
                <w:szCs w:val="28"/>
                <w:lang w:val="tr-TR"/>
              </w:rPr>
              <w:t>2. Kayaçların asal elemanlarını açıklar.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vAlign w:val="center"/>
          </w:tcPr>
          <w:p w14:paraId="3A4A2925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  <w:p w14:paraId="4A19433D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361AE7">
              <w:rPr>
                <w:sz w:val="18"/>
                <w:lang w:val="tr-TR"/>
              </w:rPr>
              <w:t>1</w:t>
            </w:r>
          </w:p>
        </w:tc>
      </w:tr>
      <w:bookmarkEnd w:id="1"/>
    </w:tbl>
    <w:p w14:paraId="5A951D06" w14:textId="77777777" w:rsidR="00146432" w:rsidRPr="00361AE7" w:rsidRDefault="00146432"/>
    <w:p w14:paraId="2A16ADDC" w14:textId="77777777" w:rsidR="006A30B9" w:rsidRPr="00361AE7" w:rsidRDefault="006A30B9"/>
    <w:p w14:paraId="222585FE" w14:textId="77777777" w:rsidR="006A30B9" w:rsidRPr="00361AE7" w:rsidRDefault="006A30B9"/>
    <w:p w14:paraId="44103177" w14:textId="77777777" w:rsidR="006A30B9" w:rsidRPr="00361AE7" w:rsidRDefault="006A30B9"/>
    <w:p w14:paraId="7571C2F6" w14:textId="77777777" w:rsidR="006A30B9" w:rsidRPr="00361AE7" w:rsidRDefault="006A30B9"/>
    <w:p w14:paraId="51184A8D" w14:textId="77777777" w:rsidR="006A30B9" w:rsidRPr="00361AE7" w:rsidRDefault="006A30B9"/>
    <w:p w14:paraId="520A243C" w14:textId="77777777" w:rsidR="006A30B9" w:rsidRPr="00361AE7" w:rsidRDefault="006A30B9"/>
    <w:p w14:paraId="7320F708" w14:textId="77777777" w:rsidR="006A30B9" w:rsidRPr="00361AE7" w:rsidRDefault="006A30B9"/>
    <w:p w14:paraId="0AFAC8AF" w14:textId="77777777" w:rsidR="006A30B9" w:rsidRPr="00361AE7" w:rsidRDefault="006A30B9"/>
    <w:p w14:paraId="3CB07CBB" w14:textId="77777777" w:rsidR="006A30B9" w:rsidRPr="00361AE7" w:rsidRDefault="006A30B9"/>
    <w:p w14:paraId="7F074A70" w14:textId="77777777" w:rsidR="006A30B9" w:rsidRPr="00361AE7" w:rsidRDefault="006A30B9"/>
    <w:p w14:paraId="321200EC" w14:textId="77777777" w:rsidR="006A30B9" w:rsidRPr="00361AE7" w:rsidRDefault="006A30B9"/>
    <w:p w14:paraId="3CE7801A" w14:textId="77777777" w:rsidR="006A30B9" w:rsidRPr="00361AE7" w:rsidRDefault="006A30B9"/>
    <w:p w14:paraId="27ADE67D" w14:textId="77777777" w:rsidR="006A30B9" w:rsidRPr="00361AE7" w:rsidRDefault="006A30B9"/>
    <w:p w14:paraId="44A15E00" w14:textId="77777777" w:rsidR="006A30B9" w:rsidRPr="00361AE7" w:rsidRDefault="006A30B9"/>
    <w:p w14:paraId="7B918A85" w14:textId="77777777" w:rsidR="006A30B9" w:rsidRPr="00361AE7" w:rsidRDefault="006A30B9"/>
    <w:p w14:paraId="0B52CE84" w14:textId="61F338D7" w:rsidR="00EB7615" w:rsidRPr="00361AE7" w:rsidRDefault="00EB7615" w:rsidP="00EB7615">
      <w:pPr>
        <w:rPr>
          <w:b/>
          <w:sz w:val="20"/>
        </w:rPr>
      </w:pPr>
      <w:r w:rsidRPr="00361AE7">
        <w:rPr>
          <w:sz w:val="18"/>
        </w:rPr>
        <w:lastRenderedPageBreak/>
        <w:t xml:space="preserve">                                          </w:t>
      </w:r>
      <w:r w:rsidRPr="00361AE7">
        <w:rPr>
          <w:b/>
          <w:color w:val="231F20"/>
          <w:spacing w:val="-12"/>
          <w:sz w:val="20"/>
        </w:rPr>
        <w:t xml:space="preserve">9. </w:t>
      </w:r>
      <w:r w:rsidRPr="00361AE7">
        <w:rPr>
          <w:b/>
          <w:sz w:val="20"/>
        </w:rPr>
        <w:t>SINIF MADEN TEKNOLOJİSİ ALANI</w:t>
      </w:r>
      <w:r w:rsidRPr="00361AE7">
        <w:rPr>
          <w:b/>
          <w:spacing w:val="-12"/>
          <w:sz w:val="20"/>
        </w:rPr>
        <w:t xml:space="preserve"> </w:t>
      </w:r>
      <w:r w:rsidRPr="00361AE7">
        <w:rPr>
          <w:b/>
          <w:sz w:val="20"/>
        </w:rPr>
        <w:t xml:space="preserve">GENEL JEOLOJİ </w:t>
      </w:r>
      <w:r w:rsidRPr="00361AE7">
        <w:rPr>
          <w:b/>
          <w:spacing w:val="-2"/>
          <w:sz w:val="20"/>
        </w:rPr>
        <w:t>DERSİ</w:t>
      </w:r>
    </w:p>
    <w:p w14:paraId="2D5E6101" w14:textId="77777777" w:rsidR="00EB7615" w:rsidRPr="00361AE7" w:rsidRDefault="00EB7615" w:rsidP="00EB7615">
      <w:pPr>
        <w:spacing w:before="90"/>
        <w:ind w:left="2176"/>
        <w:rPr>
          <w:b/>
          <w:spacing w:val="-2"/>
          <w:sz w:val="20"/>
        </w:rPr>
      </w:pPr>
      <w:r w:rsidRPr="00361AE7">
        <w:rPr>
          <w:b/>
          <w:sz w:val="20"/>
        </w:rPr>
        <w:t>1.</w:t>
      </w:r>
      <w:r w:rsidRPr="00361AE7">
        <w:rPr>
          <w:b/>
          <w:spacing w:val="-6"/>
          <w:sz w:val="20"/>
        </w:rPr>
        <w:t xml:space="preserve"> </w:t>
      </w:r>
      <w:r w:rsidRPr="00361AE7">
        <w:rPr>
          <w:b/>
          <w:sz w:val="20"/>
        </w:rPr>
        <w:t>DÖNEM</w:t>
      </w:r>
      <w:r w:rsidRPr="00361AE7">
        <w:rPr>
          <w:b/>
          <w:spacing w:val="-5"/>
          <w:sz w:val="20"/>
        </w:rPr>
        <w:t xml:space="preserve"> </w:t>
      </w:r>
      <w:r w:rsidRPr="00361AE7">
        <w:rPr>
          <w:b/>
          <w:sz w:val="20"/>
        </w:rPr>
        <w:t>1.ORTAK</w:t>
      </w:r>
      <w:r w:rsidRPr="00361AE7">
        <w:rPr>
          <w:b/>
          <w:spacing w:val="-9"/>
          <w:sz w:val="20"/>
        </w:rPr>
        <w:t xml:space="preserve"> </w:t>
      </w:r>
      <w:r w:rsidRPr="00361AE7">
        <w:rPr>
          <w:b/>
          <w:sz w:val="20"/>
        </w:rPr>
        <w:t>YAZILI</w:t>
      </w:r>
      <w:r w:rsidRPr="00361AE7">
        <w:rPr>
          <w:b/>
          <w:spacing w:val="-5"/>
          <w:sz w:val="20"/>
        </w:rPr>
        <w:t xml:space="preserve"> </w:t>
      </w:r>
      <w:r w:rsidRPr="00361AE7">
        <w:rPr>
          <w:b/>
          <w:sz w:val="20"/>
        </w:rPr>
        <w:t>KONU</w:t>
      </w:r>
      <w:r w:rsidRPr="00361AE7">
        <w:rPr>
          <w:b/>
          <w:spacing w:val="-5"/>
          <w:sz w:val="20"/>
        </w:rPr>
        <w:t xml:space="preserve"> </w:t>
      </w:r>
      <w:r w:rsidRPr="00361AE7">
        <w:rPr>
          <w:b/>
          <w:sz w:val="20"/>
        </w:rPr>
        <w:t>SORU</w:t>
      </w:r>
      <w:r w:rsidRPr="00361AE7">
        <w:rPr>
          <w:b/>
          <w:spacing w:val="-5"/>
          <w:sz w:val="20"/>
        </w:rPr>
        <w:t xml:space="preserve"> </w:t>
      </w:r>
      <w:r w:rsidRPr="00361AE7">
        <w:rPr>
          <w:b/>
          <w:sz w:val="20"/>
        </w:rPr>
        <w:t>DAĞILIM</w:t>
      </w:r>
      <w:r w:rsidRPr="00361AE7">
        <w:rPr>
          <w:b/>
          <w:spacing w:val="-5"/>
          <w:sz w:val="20"/>
        </w:rPr>
        <w:t xml:space="preserve"> </w:t>
      </w:r>
      <w:r w:rsidRPr="00361AE7">
        <w:rPr>
          <w:b/>
          <w:spacing w:val="-2"/>
          <w:sz w:val="20"/>
        </w:rPr>
        <w:t>TABLOSU</w:t>
      </w:r>
    </w:p>
    <w:p w14:paraId="788E5401" w14:textId="5336766B" w:rsidR="00EB7615" w:rsidRPr="00361AE7" w:rsidRDefault="00EB7615" w:rsidP="00EB7615">
      <w:pPr>
        <w:spacing w:before="90"/>
        <w:ind w:left="2176"/>
        <w:rPr>
          <w:b/>
          <w:bCs/>
          <w:sz w:val="20"/>
        </w:rPr>
      </w:pPr>
      <w:r w:rsidRPr="00361AE7">
        <w:rPr>
          <w:b/>
          <w:spacing w:val="-2"/>
          <w:sz w:val="20"/>
        </w:rPr>
        <w:t xml:space="preserve">                                  </w:t>
      </w:r>
      <w:r w:rsidRPr="00361AE7">
        <w:rPr>
          <w:sz w:val="18"/>
        </w:rPr>
        <w:t xml:space="preserve">  </w:t>
      </w:r>
      <w:r w:rsidRPr="00361AE7">
        <w:rPr>
          <w:b/>
          <w:bCs/>
          <w:color w:val="231F20"/>
        </w:rPr>
        <w:t>SENARYO 2</w:t>
      </w:r>
    </w:p>
    <w:p w14:paraId="07399B6F" w14:textId="77777777" w:rsidR="00EB7615" w:rsidRPr="00361AE7" w:rsidRDefault="00EB7615" w:rsidP="00EB7615">
      <w:pPr>
        <w:tabs>
          <w:tab w:val="left" w:pos="1680"/>
        </w:tabs>
        <w:rPr>
          <w:sz w:val="18"/>
        </w:rPr>
      </w:pPr>
      <w:r w:rsidRPr="00361AE7">
        <w:rPr>
          <w:sz w:val="18"/>
        </w:rPr>
        <w:t xml:space="preserve">             </w:t>
      </w: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84"/>
        <w:gridCol w:w="6822"/>
        <w:gridCol w:w="774"/>
      </w:tblGrid>
      <w:tr w:rsidR="00EB7615" w:rsidRPr="00361AE7" w14:paraId="49754364" w14:textId="77777777" w:rsidTr="004C62BA">
        <w:trPr>
          <w:trHeight w:val="887"/>
        </w:trPr>
        <w:tc>
          <w:tcPr>
            <w:tcW w:w="1020" w:type="dxa"/>
            <w:tcBorders>
              <w:bottom w:val="single" w:sz="8" w:space="0" w:color="000000"/>
            </w:tcBorders>
          </w:tcPr>
          <w:p w14:paraId="480CA88C" w14:textId="77777777" w:rsidR="00EB7615" w:rsidRPr="00361AE7" w:rsidRDefault="00EB7615" w:rsidP="004C62BA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28AAD7AE" w14:textId="77777777" w:rsidR="00EB7615" w:rsidRPr="00361AE7" w:rsidRDefault="00EB7615" w:rsidP="004C62BA">
            <w:pPr>
              <w:pStyle w:val="TableParagraph"/>
              <w:spacing w:line="249" w:lineRule="auto"/>
              <w:ind w:left="290" w:right="89" w:hanging="176"/>
              <w:rPr>
                <w:b/>
                <w:sz w:val="18"/>
                <w:lang w:val="tr-TR"/>
              </w:rPr>
            </w:pPr>
            <w:r w:rsidRPr="00361AE7">
              <w:rPr>
                <w:b/>
                <w:color w:val="231F20"/>
                <w:spacing w:val="-2"/>
                <w:sz w:val="18"/>
                <w:lang w:val="tr-TR"/>
              </w:rPr>
              <w:t>Öğrenme Alanı</w:t>
            </w:r>
          </w:p>
        </w:tc>
        <w:tc>
          <w:tcPr>
            <w:tcW w:w="1284" w:type="dxa"/>
            <w:tcBorders>
              <w:bottom w:val="single" w:sz="8" w:space="0" w:color="000000"/>
            </w:tcBorders>
          </w:tcPr>
          <w:p w14:paraId="3D20F95D" w14:textId="77777777" w:rsidR="00EB7615" w:rsidRPr="00361AE7" w:rsidRDefault="00EB7615" w:rsidP="004C62BA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350B45BE" w14:textId="77777777" w:rsidR="00EB7615" w:rsidRPr="00361AE7" w:rsidRDefault="00EB7615" w:rsidP="004C62BA">
            <w:pPr>
              <w:pStyle w:val="TableParagraph"/>
              <w:spacing w:line="249" w:lineRule="auto"/>
              <w:ind w:left="422" w:right="75" w:hanging="321"/>
              <w:rPr>
                <w:b/>
                <w:sz w:val="18"/>
                <w:lang w:val="tr-TR"/>
              </w:rPr>
            </w:pPr>
            <w:r w:rsidRPr="00361AE7">
              <w:rPr>
                <w:b/>
                <w:color w:val="231F20"/>
                <w:sz w:val="18"/>
                <w:lang w:val="tr-TR"/>
              </w:rPr>
              <w:t>Alt</w:t>
            </w:r>
            <w:r w:rsidRPr="00361AE7">
              <w:rPr>
                <w:b/>
                <w:color w:val="231F20"/>
                <w:spacing w:val="-13"/>
                <w:sz w:val="18"/>
                <w:lang w:val="tr-TR"/>
              </w:rPr>
              <w:t xml:space="preserve"> </w:t>
            </w:r>
            <w:r w:rsidRPr="00361AE7">
              <w:rPr>
                <w:b/>
                <w:color w:val="231F20"/>
                <w:sz w:val="18"/>
                <w:lang w:val="tr-TR"/>
              </w:rPr>
              <w:t xml:space="preserve">Öğrenme </w:t>
            </w:r>
            <w:r w:rsidRPr="00361AE7">
              <w:rPr>
                <w:b/>
                <w:color w:val="231F20"/>
                <w:spacing w:val="-2"/>
                <w:sz w:val="18"/>
                <w:lang w:val="tr-TR"/>
              </w:rPr>
              <w:t>Alanı</w:t>
            </w:r>
          </w:p>
        </w:tc>
        <w:tc>
          <w:tcPr>
            <w:tcW w:w="6822" w:type="dxa"/>
            <w:tcBorders>
              <w:bottom w:val="single" w:sz="8" w:space="0" w:color="000000"/>
            </w:tcBorders>
          </w:tcPr>
          <w:p w14:paraId="0C7F6584" w14:textId="77777777" w:rsidR="00EB7615" w:rsidRPr="00361AE7" w:rsidRDefault="00EB7615" w:rsidP="004C62BA">
            <w:pPr>
              <w:pStyle w:val="TableParagraph"/>
              <w:spacing w:before="133"/>
              <w:rPr>
                <w:b/>
                <w:sz w:val="18"/>
                <w:lang w:val="tr-TR"/>
              </w:rPr>
            </w:pPr>
          </w:p>
          <w:p w14:paraId="0E66241D" w14:textId="77777777" w:rsidR="00EB7615" w:rsidRPr="00361AE7" w:rsidRDefault="00EB7615" w:rsidP="004C62BA">
            <w:pPr>
              <w:pStyle w:val="TableParagraph"/>
              <w:ind w:left="22"/>
              <w:jc w:val="center"/>
              <w:rPr>
                <w:b/>
                <w:sz w:val="18"/>
                <w:lang w:val="tr-TR"/>
              </w:rPr>
            </w:pPr>
            <w:r w:rsidRPr="00361AE7">
              <w:rPr>
                <w:b/>
                <w:color w:val="231F20"/>
                <w:spacing w:val="-2"/>
                <w:sz w:val="18"/>
                <w:lang w:val="tr-TR"/>
              </w:rPr>
              <w:t>Kazanımlar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14:paraId="7F8437FC" w14:textId="77777777" w:rsidR="00EB7615" w:rsidRPr="00361AE7" w:rsidRDefault="00EB7615" w:rsidP="004C62BA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0E64BB61" w14:textId="77777777" w:rsidR="00EB7615" w:rsidRPr="00361AE7" w:rsidRDefault="00EB7615" w:rsidP="004C62BA">
            <w:pPr>
              <w:pStyle w:val="TableParagraph"/>
              <w:spacing w:line="249" w:lineRule="auto"/>
              <w:ind w:left="128" w:right="97" w:firstLine="55"/>
              <w:rPr>
                <w:b/>
                <w:sz w:val="18"/>
                <w:lang w:val="tr-TR"/>
              </w:rPr>
            </w:pPr>
            <w:r w:rsidRPr="00361AE7">
              <w:rPr>
                <w:b/>
                <w:color w:val="231F20"/>
                <w:spacing w:val="-4"/>
                <w:sz w:val="18"/>
                <w:lang w:val="tr-TR"/>
              </w:rPr>
              <w:t xml:space="preserve">Soru </w:t>
            </w:r>
            <w:r w:rsidRPr="00361AE7">
              <w:rPr>
                <w:b/>
                <w:color w:val="231F20"/>
                <w:spacing w:val="-2"/>
                <w:sz w:val="18"/>
                <w:lang w:val="tr-TR"/>
              </w:rPr>
              <w:t>Sayısı</w:t>
            </w:r>
          </w:p>
        </w:tc>
      </w:tr>
      <w:tr w:rsidR="00EB7615" w:rsidRPr="00361AE7" w14:paraId="768C67EE" w14:textId="77777777" w:rsidTr="00FC500E">
        <w:trPr>
          <w:trHeight w:val="794"/>
        </w:trPr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32A73449" w14:textId="77777777" w:rsidR="00EB7615" w:rsidRPr="00361AE7" w:rsidRDefault="00EB7615" w:rsidP="004C62BA">
            <w:pPr>
              <w:pStyle w:val="TableParagraph"/>
              <w:spacing w:before="1"/>
              <w:ind w:left="1898"/>
              <w:rPr>
                <w:b/>
                <w:sz w:val="18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538DB002" w14:textId="745452A3" w:rsidR="00EB7615" w:rsidRPr="00361AE7" w:rsidRDefault="00EB7615" w:rsidP="004C62BA">
            <w:pPr>
              <w:pStyle w:val="TableParagraph"/>
              <w:ind w:left="113"/>
              <w:jc w:val="center"/>
              <w:rPr>
                <w:b/>
                <w:sz w:val="18"/>
                <w:lang w:val="tr-TR"/>
              </w:rPr>
            </w:pPr>
            <w:r w:rsidRPr="00361AE7">
              <w:rPr>
                <w:b/>
                <w:sz w:val="24"/>
                <w:szCs w:val="24"/>
                <w:lang w:val="tr-TR"/>
              </w:rPr>
              <w:t>Arz Ka</w:t>
            </w:r>
            <w:r w:rsidRPr="00361AE7">
              <w:rPr>
                <w:b/>
                <w:sz w:val="24"/>
                <w:szCs w:val="32"/>
                <w:lang w:val="tr-TR"/>
              </w:rPr>
              <w:t>buğunun (Yerkürenin) Yapısı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A60E3F" w14:textId="77777777" w:rsidR="00EB7615" w:rsidRPr="00361AE7" w:rsidRDefault="00EB7615" w:rsidP="004C62BA">
            <w:pPr>
              <w:pStyle w:val="TableParagraph"/>
              <w:spacing w:line="302" w:lineRule="auto"/>
              <w:ind w:left="67" w:right="109"/>
              <w:rPr>
                <w:szCs w:val="28"/>
                <w:lang w:val="tr-TR"/>
              </w:rPr>
            </w:pPr>
            <w:r w:rsidRPr="00361AE7">
              <w:rPr>
                <w:szCs w:val="28"/>
                <w:lang w:val="tr-TR"/>
              </w:rPr>
              <w:t>1. Jeolojik zamanları ve kayaçların özelliklerini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67D78B3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361AE7">
              <w:rPr>
                <w:sz w:val="18"/>
                <w:lang w:val="tr-TR"/>
              </w:rPr>
              <w:t>2</w:t>
            </w:r>
          </w:p>
        </w:tc>
      </w:tr>
      <w:tr w:rsidR="00EB7615" w:rsidRPr="00361AE7" w14:paraId="2E39AF39" w14:textId="77777777" w:rsidTr="00FC500E">
        <w:trPr>
          <w:trHeight w:val="794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037C0DCD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492A1A29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3A6292" w14:textId="77777777" w:rsidR="00EB7615" w:rsidRPr="00361AE7" w:rsidRDefault="00EB7615" w:rsidP="004C62BA">
            <w:pPr>
              <w:pStyle w:val="TableParagraph"/>
              <w:spacing w:before="1"/>
              <w:ind w:left="67"/>
              <w:rPr>
                <w:szCs w:val="28"/>
                <w:lang w:val="tr-TR"/>
              </w:rPr>
            </w:pPr>
            <w:r w:rsidRPr="00361AE7">
              <w:rPr>
                <w:szCs w:val="28"/>
                <w:lang w:val="tr-TR"/>
              </w:rPr>
              <w:t>2. Tektonik hareketleri ve tektonizma sonucu oluşan yapıyı açıklar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DE4666A" w14:textId="77777777" w:rsidR="00EB7615" w:rsidRPr="00361AE7" w:rsidRDefault="00EB7615" w:rsidP="00FC500E">
            <w:pPr>
              <w:pStyle w:val="TableParagraph"/>
              <w:spacing w:before="1"/>
              <w:ind w:left="22"/>
              <w:jc w:val="center"/>
              <w:rPr>
                <w:sz w:val="18"/>
                <w:lang w:val="tr-TR"/>
              </w:rPr>
            </w:pPr>
            <w:r w:rsidRPr="00361AE7">
              <w:rPr>
                <w:sz w:val="18"/>
                <w:lang w:val="tr-TR"/>
              </w:rPr>
              <w:t>1</w:t>
            </w:r>
          </w:p>
        </w:tc>
      </w:tr>
      <w:tr w:rsidR="00EB7615" w:rsidRPr="00361AE7" w14:paraId="489F7328" w14:textId="77777777" w:rsidTr="00FC500E">
        <w:trPr>
          <w:trHeight w:val="794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7603F8D1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116D6556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D54E03" w14:textId="77777777" w:rsidR="00EB7615" w:rsidRPr="00361AE7" w:rsidRDefault="00EB7615" w:rsidP="004C62BA">
            <w:pPr>
              <w:pStyle w:val="TableParagraph"/>
              <w:spacing w:before="1"/>
              <w:ind w:left="67"/>
              <w:rPr>
                <w:szCs w:val="28"/>
                <w:lang w:val="tr-TR"/>
              </w:rPr>
            </w:pPr>
            <w:r w:rsidRPr="00361AE7">
              <w:rPr>
                <w:szCs w:val="28"/>
                <w:lang w:val="tr-TR"/>
              </w:rPr>
              <w:t>3. Harici kuvvetleri ve oluşan yapıların etkilerini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E1EA4A8" w14:textId="77777777" w:rsidR="00EB7615" w:rsidRPr="00361AE7" w:rsidRDefault="00EB7615" w:rsidP="00FC500E">
            <w:pPr>
              <w:pStyle w:val="TableParagraph"/>
              <w:spacing w:before="1"/>
              <w:ind w:left="22"/>
              <w:jc w:val="center"/>
              <w:rPr>
                <w:sz w:val="18"/>
                <w:lang w:val="tr-TR"/>
              </w:rPr>
            </w:pPr>
            <w:r w:rsidRPr="00361AE7">
              <w:rPr>
                <w:sz w:val="18"/>
                <w:lang w:val="tr-TR"/>
              </w:rPr>
              <w:t>2</w:t>
            </w:r>
          </w:p>
        </w:tc>
      </w:tr>
      <w:tr w:rsidR="00EB7615" w:rsidRPr="00361AE7" w14:paraId="4DB5950A" w14:textId="77777777" w:rsidTr="00FC500E">
        <w:trPr>
          <w:trHeight w:val="794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2811B33A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4A158EE9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186E7D" w14:textId="77777777" w:rsidR="00EB7615" w:rsidRPr="00361AE7" w:rsidRDefault="00EB7615" w:rsidP="004C62BA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361AE7">
              <w:rPr>
                <w:szCs w:val="28"/>
                <w:lang w:val="tr-TR"/>
              </w:rPr>
              <w:t>4. Hidrojeolojiyi ve hidrojeolojinin etkilerini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C539631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361AE7">
              <w:rPr>
                <w:sz w:val="18"/>
                <w:lang w:val="tr-TR"/>
              </w:rPr>
              <w:t>1</w:t>
            </w:r>
          </w:p>
        </w:tc>
      </w:tr>
      <w:tr w:rsidR="00EB7615" w:rsidRPr="00361AE7" w14:paraId="5B35380C" w14:textId="77777777" w:rsidTr="00FC500E">
        <w:trPr>
          <w:cantSplit/>
          <w:trHeight w:val="794"/>
        </w:trPr>
        <w:tc>
          <w:tcPr>
            <w:tcW w:w="1020" w:type="dxa"/>
            <w:vMerge w:val="restart"/>
            <w:tcBorders>
              <w:top w:val="nil"/>
              <w:right w:val="single" w:sz="8" w:space="0" w:color="000000"/>
            </w:tcBorders>
            <w:textDirection w:val="btLr"/>
          </w:tcPr>
          <w:p w14:paraId="4A238629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4FDEB174" w14:textId="77777777" w:rsidR="00EB7615" w:rsidRPr="00361AE7" w:rsidRDefault="00EB7615" w:rsidP="004C62BA">
            <w:pPr>
              <w:pStyle w:val="TableParagraph"/>
              <w:spacing w:line="249" w:lineRule="auto"/>
              <w:ind w:left="173" w:right="171"/>
              <w:jc w:val="center"/>
              <w:rPr>
                <w:b/>
                <w:sz w:val="18"/>
                <w:szCs w:val="18"/>
                <w:lang w:val="tr-TR"/>
              </w:rPr>
            </w:pPr>
            <w:r w:rsidRPr="00361AE7">
              <w:rPr>
                <w:b/>
                <w:lang w:val="tr-TR"/>
              </w:rPr>
              <w:t>Magma ve Magmanın Oluşturduğu Kayaçlar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4A91D3" w14:textId="77777777" w:rsidR="00EB7615" w:rsidRPr="00361AE7" w:rsidRDefault="00EB7615" w:rsidP="004C62BA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361AE7">
              <w:rPr>
                <w:szCs w:val="28"/>
                <w:lang w:val="tr-TR"/>
              </w:rPr>
              <w:t>1. Magmanın fiziksel ve kimyasal özelliklerini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0C90799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361AE7">
              <w:rPr>
                <w:sz w:val="18"/>
                <w:lang w:val="tr-TR"/>
              </w:rPr>
              <w:t>2</w:t>
            </w:r>
          </w:p>
        </w:tc>
      </w:tr>
      <w:tr w:rsidR="00EB7615" w:rsidRPr="00361AE7" w14:paraId="5B0C93EC" w14:textId="77777777" w:rsidTr="00FC500E">
        <w:trPr>
          <w:cantSplit/>
          <w:trHeight w:val="794"/>
        </w:trPr>
        <w:tc>
          <w:tcPr>
            <w:tcW w:w="1020" w:type="dxa"/>
            <w:vMerge/>
            <w:tcBorders>
              <w:right w:val="single" w:sz="8" w:space="0" w:color="000000"/>
            </w:tcBorders>
            <w:textDirection w:val="btLr"/>
          </w:tcPr>
          <w:p w14:paraId="23B3F86E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4A4E6628" w14:textId="77777777" w:rsidR="00EB7615" w:rsidRPr="00361AE7" w:rsidRDefault="00EB7615" w:rsidP="004C62BA">
            <w:pPr>
              <w:pStyle w:val="TableParagraph"/>
              <w:spacing w:line="249" w:lineRule="auto"/>
              <w:ind w:left="278" w:right="171" w:hanging="105"/>
              <w:rPr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B1F056" w14:textId="77777777" w:rsidR="00EB7615" w:rsidRPr="00361AE7" w:rsidRDefault="00EB7615" w:rsidP="004C62BA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361AE7">
              <w:rPr>
                <w:szCs w:val="28"/>
                <w:lang w:val="tr-TR"/>
              </w:rPr>
              <w:t>2.Plutonizma, volkanizma ve metamorfizmanın özelliklerini ve oluşumunu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15DEAFD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361AE7">
              <w:rPr>
                <w:sz w:val="18"/>
                <w:lang w:val="tr-TR"/>
              </w:rPr>
              <w:t>2</w:t>
            </w:r>
          </w:p>
        </w:tc>
      </w:tr>
      <w:tr w:rsidR="00EB7615" w:rsidRPr="00361AE7" w14:paraId="20443AF9" w14:textId="77777777" w:rsidTr="00FC500E">
        <w:trPr>
          <w:cantSplit/>
          <w:trHeight w:val="794"/>
        </w:trPr>
        <w:tc>
          <w:tcPr>
            <w:tcW w:w="1020" w:type="dxa"/>
            <w:vMerge/>
            <w:tcBorders>
              <w:bottom w:val="single" w:sz="4" w:space="0" w:color="auto"/>
              <w:right w:val="single" w:sz="8" w:space="0" w:color="000000"/>
            </w:tcBorders>
            <w:textDirection w:val="btLr"/>
          </w:tcPr>
          <w:p w14:paraId="0C939E6D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extDirection w:val="btLr"/>
          </w:tcPr>
          <w:p w14:paraId="16317F56" w14:textId="77777777" w:rsidR="00EB7615" w:rsidRPr="00361AE7" w:rsidRDefault="00EB7615" w:rsidP="004C62BA">
            <w:pPr>
              <w:pStyle w:val="TableParagraph"/>
              <w:spacing w:line="249" w:lineRule="auto"/>
              <w:ind w:left="278" w:right="171" w:hanging="105"/>
              <w:rPr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03EEC184" w14:textId="77777777" w:rsidR="00EB7615" w:rsidRPr="00361AE7" w:rsidRDefault="00EB7615" w:rsidP="004C62BA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361AE7">
              <w:rPr>
                <w:szCs w:val="28"/>
                <w:lang w:val="tr-TR"/>
              </w:rPr>
              <w:t>3.Jeolojik zamanların bölümlerini ve kayaç oluşumundaki rolünü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14:paraId="79828C10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361AE7">
              <w:rPr>
                <w:sz w:val="18"/>
                <w:lang w:val="tr-TR"/>
              </w:rPr>
              <w:t>2</w:t>
            </w:r>
          </w:p>
        </w:tc>
      </w:tr>
      <w:tr w:rsidR="00EB7615" w:rsidRPr="00361AE7" w14:paraId="5AFC6F06" w14:textId="77777777" w:rsidTr="00FC500E">
        <w:trPr>
          <w:cantSplit/>
          <w:trHeight w:val="794"/>
        </w:trPr>
        <w:tc>
          <w:tcPr>
            <w:tcW w:w="1020" w:type="dxa"/>
            <w:vMerge w:val="restart"/>
            <w:tcBorders>
              <w:top w:val="single" w:sz="4" w:space="0" w:color="auto"/>
              <w:right w:val="single" w:sz="8" w:space="0" w:color="000000"/>
            </w:tcBorders>
            <w:textDirection w:val="btLr"/>
          </w:tcPr>
          <w:p w14:paraId="7497315B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  <w:r w:rsidRPr="00361AE7">
              <w:rPr>
                <w:sz w:val="2"/>
                <w:szCs w:val="2"/>
                <w:lang w:val="tr-TR"/>
              </w:rPr>
              <w:t>“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extDirection w:val="btLr"/>
          </w:tcPr>
          <w:p w14:paraId="674D5429" w14:textId="77777777" w:rsidR="00EB7615" w:rsidRPr="00361AE7" w:rsidRDefault="00EB7615" w:rsidP="004C62BA">
            <w:pPr>
              <w:pStyle w:val="TableParagraph"/>
              <w:spacing w:line="249" w:lineRule="auto"/>
              <w:ind w:left="173" w:right="171"/>
              <w:jc w:val="center"/>
              <w:rPr>
                <w:b/>
                <w:lang w:val="tr-TR"/>
              </w:rPr>
            </w:pPr>
            <w:r w:rsidRPr="00361AE7">
              <w:rPr>
                <w:b/>
                <w:lang w:val="tr-TR"/>
              </w:rPr>
              <w:t>Yer Kabuğunun Hareketleri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CA29C83" w14:textId="77777777" w:rsidR="00EB7615" w:rsidRPr="00361AE7" w:rsidRDefault="00EB7615" w:rsidP="004C62BA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361AE7">
              <w:rPr>
                <w:szCs w:val="28"/>
                <w:lang w:val="tr-TR"/>
              </w:rPr>
              <w:t>1. Depremlerin çeşitlerini ve etkilerini açıklar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vAlign w:val="center"/>
          </w:tcPr>
          <w:p w14:paraId="255B0B7C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  <w:p w14:paraId="30D448DF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361AE7">
              <w:rPr>
                <w:sz w:val="18"/>
                <w:lang w:val="tr-TR"/>
              </w:rPr>
              <w:t>1</w:t>
            </w:r>
          </w:p>
        </w:tc>
      </w:tr>
      <w:tr w:rsidR="00EB7615" w:rsidRPr="00361AE7" w14:paraId="5D868E03" w14:textId="77777777" w:rsidTr="00FC500E">
        <w:trPr>
          <w:cantSplit/>
          <w:trHeight w:val="794"/>
        </w:trPr>
        <w:tc>
          <w:tcPr>
            <w:tcW w:w="1020" w:type="dxa"/>
            <w:vMerge/>
            <w:tcBorders>
              <w:bottom w:val="single" w:sz="4" w:space="0" w:color="auto"/>
              <w:right w:val="single" w:sz="8" w:space="0" w:color="000000"/>
            </w:tcBorders>
            <w:textDirection w:val="btLr"/>
          </w:tcPr>
          <w:p w14:paraId="213C151E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extDirection w:val="btLr"/>
          </w:tcPr>
          <w:p w14:paraId="1902F4DF" w14:textId="77777777" w:rsidR="00EB7615" w:rsidRPr="00361AE7" w:rsidRDefault="00EB7615" w:rsidP="004C62BA">
            <w:pPr>
              <w:pStyle w:val="TableParagraph"/>
              <w:spacing w:line="249" w:lineRule="auto"/>
              <w:ind w:left="173" w:right="171"/>
              <w:jc w:val="center"/>
              <w:rPr>
                <w:b/>
                <w:lang w:val="tr-TR"/>
              </w:rPr>
            </w:pPr>
          </w:p>
        </w:tc>
        <w:tc>
          <w:tcPr>
            <w:tcW w:w="68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178C1BE" w14:textId="77777777" w:rsidR="00EB7615" w:rsidRPr="00361AE7" w:rsidRDefault="00EB7615" w:rsidP="004C62BA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361AE7">
              <w:rPr>
                <w:szCs w:val="28"/>
                <w:lang w:val="tr-TR"/>
              </w:rPr>
              <w:t>2. Epirojenik ve orojenik hareketleri açıklar.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vAlign w:val="center"/>
          </w:tcPr>
          <w:p w14:paraId="30AD4860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  <w:p w14:paraId="02BE671E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361AE7">
              <w:rPr>
                <w:sz w:val="18"/>
                <w:lang w:val="tr-TR"/>
              </w:rPr>
              <w:t>1</w:t>
            </w:r>
          </w:p>
        </w:tc>
      </w:tr>
      <w:tr w:rsidR="00EB7615" w:rsidRPr="00361AE7" w14:paraId="53FACD3D" w14:textId="77777777" w:rsidTr="00FC500E">
        <w:trPr>
          <w:cantSplit/>
          <w:trHeight w:val="794"/>
        </w:trPr>
        <w:tc>
          <w:tcPr>
            <w:tcW w:w="1020" w:type="dxa"/>
            <w:vMerge w:val="restart"/>
            <w:tcBorders>
              <w:top w:val="single" w:sz="4" w:space="0" w:color="auto"/>
              <w:right w:val="single" w:sz="8" w:space="0" w:color="000000"/>
            </w:tcBorders>
            <w:textDirection w:val="btLr"/>
          </w:tcPr>
          <w:p w14:paraId="0E02F810" w14:textId="77777777" w:rsidR="00EB7615" w:rsidRPr="00361AE7" w:rsidRDefault="00EB7615" w:rsidP="004C62BA">
            <w:pPr>
              <w:ind w:left="113" w:right="113"/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22F348AB" w14:textId="77777777" w:rsidR="00EB7615" w:rsidRPr="00361AE7" w:rsidRDefault="00EB7615" w:rsidP="004C62BA">
            <w:pPr>
              <w:pStyle w:val="TableParagraph"/>
              <w:spacing w:line="249" w:lineRule="auto"/>
              <w:ind w:left="173" w:right="171"/>
              <w:jc w:val="center"/>
              <w:rPr>
                <w:b/>
                <w:lang w:val="tr-TR"/>
              </w:rPr>
            </w:pPr>
            <w:r w:rsidRPr="00361AE7">
              <w:rPr>
                <w:b/>
                <w:lang w:val="tr-TR"/>
              </w:rPr>
              <w:t>Mineraloji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6A378D34" w14:textId="77777777" w:rsidR="00EB7615" w:rsidRPr="00361AE7" w:rsidRDefault="00EB7615" w:rsidP="004C62BA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361AE7">
              <w:rPr>
                <w:szCs w:val="28"/>
                <w:lang w:val="tr-TR"/>
              </w:rPr>
              <w:t>1.Minerallerin cins ve türlerini açıklar.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vAlign w:val="center"/>
          </w:tcPr>
          <w:p w14:paraId="7030EFDC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  <w:p w14:paraId="206EC150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361AE7">
              <w:rPr>
                <w:sz w:val="18"/>
                <w:lang w:val="tr-TR"/>
              </w:rPr>
              <w:t>1</w:t>
            </w:r>
          </w:p>
        </w:tc>
      </w:tr>
      <w:tr w:rsidR="00EB7615" w:rsidRPr="00361AE7" w14:paraId="7AB03A1A" w14:textId="77777777" w:rsidTr="00FC500E">
        <w:trPr>
          <w:cantSplit/>
          <w:trHeight w:val="794"/>
        </w:trPr>
        <w:tc>
          <w:tcPr>
            <w:tcW w:w="1020" w:type="dxa"/>
            <w:vMerge/>
            <w:tcBorders>
              <w:bottom w:val="single" w:sz="4" w:space="0" w:color="auto"/>
              <w:right w:val="single" w:sz="8" w:space="0" w:color="000000"/>
            </w:tcBorders>
            <w:textDirection w:val="btLr"/>
          </w:tcPr>
          <w:p w14:paraId="57A07952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25B28AA" w14:textId="77777777" w:rsidR="00EB7615" w:rsidRPr="00361AE7" w:rsidRDefault="00EB7615" w:rsidP="004C62BA">
            <w:pPr>
              <w:pStyle w:val="TableParagraph"/>
              <w:spacing w:line="249" w:lineRule="auto"/>
              <w:ind w:right="171"/>
              <w:rPr>
                <w:b/>
                <w:lang w:val="tr-TR"/>
              </w:rPr>
            </w:pPr>
          </w:p>
        </w:tc>
        <w:tc>
          <w:tcPr>
            <w:tcW w:w="682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33CE7C" w14:textId="77777777" w:rsidR="00EB7615" w:rsidRPr="00361AE7" w:rsidRDefault="00EB7615" w:rsidP="004C62BA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361AE7">
              <w:rPr>
                <w:szCs w:val="28"/>
                <w:lang w:val="tr-TR"/>
              </w:rPr>
              <w:t>2. Kayaçların asal elemanlarını açıklar.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vAlign w:val="center"/>
          </w:tcPr>
          <w:p w14:paraId="648544E2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  <w:p w14:paraId="67B08A22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361AE7">
              <w:rPr>
                <w:sz w:val="18"/>
                <w:lang w:val="tr-TR"/>
              </w:rPr>
              <w:t>1</w:t>
            </w:r>
          </w:p>
        </w:tc>
      </w:tr>
    </w:tbl>
    <w:p w14:paraId="7EA712F4" w14:textId="77777777" w:rsidR="00EB7615" w:rsidRPr="00361AE7" w:rsidRDefault="00EB7615"/>
    <w:p w14:paraId="5C0FB002" w14:textId="77777777" w:rsidR="006A30B9" w:rsidRPr="00361AE7" w:rsidRDefault="006A30B9"/>
    <w:p w14:paraId="107542DA" w14:textId="77777777" w:rsidR="006A30B9" w:rsidRPr="00361AE7" w:rsidRDefault="006A30B9"/>
    <w:p w14:paraId="70FC2031" w14:textId="77777777" w:rsidR="006A30B9" w:rsidRPr="00361AE7" w:rsidRDefault="006A30B9"/>
    <w:p w14:paraId="2C223DA2" w14:textId="77777777" w:rsidR="006A30B9" w:rsidRPr="00361AE7" w:rsidRDefault="006A30B9"/>
    <w:p w14:paraId="6B34FE22" w14:textId="77777777" w:rsidR="006A30B9" w:rsidRPr="00361AE7" w:rsidRDefault="006A30B9"/>
    <w:p w14:paraId="6E24223B" w14:textId="77777777" w:rsidR="006A30B9" w:rsidRPr="00361AE7" w:rsidRDefault="006A30B9"/>
    <w:p w14:paraId="325DAFA8" w14:textId="77777777" w:rsidR="006A30B9" w:rsidRPr="00361AE7" w:rsidRDefault="006A30B9"/>
    <w:p w14:paraId="629B5D94" w14:textId="77777777" w:rsidR="006A30B9" w:rsidRPr="00361AE7" w:rsidRDefault="006A30B9"/>
    <w:p w14:paraId="318EA24D" w14:textId="77777777" w:rsidR="006A30B9" w:rsidRPr="00361AE7" w:rsidRDefault="006A30B9"/>
    <w:p w14:paraId="26C42110" w14:textId="77777777" w:rsidR="006A30B9" w:rsidRPr="00361AE7" w:rsidRDefault="006A30B9"/>
    <w:p w14:paraId="0C9E78C7" w14:textId="77777777" w:rsidR="006A30B9" w:rsidRPr="00361AE7" w:rsidRDefault="006A30B9"/>
    <w:p w14:paraId="382562D3" w14:textId="77777777" w:rsidR="006A30B9" w:rsidRPr="00361AE7" w:rsidRDefault="006A30B9"/>
    <w:p w14:paraId="61947464" w14:textId="77777777" w:rsidR="006A30B9" w:rsidRPr="00361AE7" w:rsidRDefault="006A30B9"/>
    <w:p w14:paraId="5BD8F641" w14:textId="77777777" w:rsidR="006A30B9" w:rsidRPr="00361AE7" w:rsidRDefault="006A30B9"/>
    <w:p w14:paraId="22E4E71B" w14:textId="77777777" w:rsidR="006A30B9" w:rsidRPr="00361AE7" w:rsidRDefault="006A30B9"/>
    <w:p w14:paraId="2D40DC5C" w14:textId="77777777" w:rsidR="006A30B9" w:rsidRPr="00361AE7" w:rsidRDefault="006A30B9"/>
    <w:p w14:paraId="6070ED9A" w14:textId="0FA0B054" w:rsidR="00EB7615" w:rsidRPr="00361AE7" w:rsidRDefault="00EB7615" w:rsidP="00EB7615">
      <w:pPr>
        <w:rPr>
          <w:b/>
          <w:sz w:val="20"/>
        </w:rPr>
      </w:pPr>
      <w:r w:rsidRPr="00361AE7">
        <w:rPr>
          <w:b/>
          <w:color w:val="231F20"/>
          <w:spacing w:val="-12"/>
          <w:sz w:val="20"/>
        </w:rPr>
        <w:lastRenderedPageBreak/>
        <w:t xml:space="preserve">                                                9. </w:t>
      </w:r>
      <w:r w:rsidRPr="00361AE7">
        <w:rPr>
          <w:b/>
          <w:sz w:val="20"/>
        </w:rPr>
        <w:t>SINIF MADEN TEKNOLOJİSİ ALANI</w:t>
      </w:r>
      <w:r w:rsidRPr="00361AE7">
        <w:rPr>
          <w:b/>
          <w:spacing w:val="-12"/>
          <w:sz w:val="20"/>
        </w:rPr>
        <w:t xml:space="preserve"> </w:t>
      </w:r>
      <w:r w:rsidRPr="00361AE7">
        <w:rPr>
          <w:b/>
          <w:sz w:val="20"/>
        </w:rPr>
        <w:t xml:space="preserve">GENEL JEOLOJİ </w:t>
      </w:r>
      <w:r w:rsidRPr="00361AE7">
        <w:rPr>
          <w:b/>
          <w:spacing w:val="-2"/>
          <w:sz w:val="20"/>
        </w:rPr>
        <w:t>DERSİ</w:t>
      </w:r>
    </w:p>
    <w:p w14:paraId="67581F5C" w14:textId="77777777" w:rsidR="00EB7615" w:rsidRPr="00361AE7" w:rsidRDefault="00EB7615" w:rsidP="00EB7615">
      <w:pPr>
        <w:spacing w:before="90"/>
        <w:ind w:left="2176"/>
        <w:rPr>
          <w:b/>
          <w:sz w:val="20"/>
        </w:rPr>
      </w:pPr>
      <w:r w:rsidRPr="00361AE7">
        <w:rPr>
          <w:b/>
          <w:sz w:val="20"/>
        </w:rPr>
        <w:t>1.</w:t>
      </w:r>
      <w:r w:rsidRPr="00361AE7">
        <w:rPr>
          <w:b/>
          <w:spacing w:val="-6"/>
          <w:sz w:val="20"/>
        </w:rPr>
        <w:t xml:space="preserve"> </w:t>
      </w:r>
      <w:r w:rsidRPr="00361AE7">
        <w:rPr>
          <w:b/>
          <w:sz w:val="20"/>
        </w:rPr>
        <w:t>DÖNEM</w:t>
      </w:r>
      <w:r w:rsidRPr="00361AE7">
        <w:rPr>
          <w:b/>
          <w:spacing w:val="-5"/>
          <w:sz w:val="20"/>
        </w:rPr>
        <w:t xml:space="preserve"> </w:t>
      </w:r>
      <w:r w:rsidRPr="00361AE7">
        <w:rPr>
          <w:b/>
          <w:sz w:val="20"/>
        </w:rPr>
        <w:t>1.ORTAK</w:t>
      </w:r>
      <w:r w:rsidRPr="00361AE7">
        <w:rPr>
          <w:b/>
          <w:spacing w:val="-9"/>
          <w:sz w:val="20"/>
        </w:rPr>
        <w:t xml:space="preserve"> </w:t>
      </w:r>
      <w:r w:rsidRPr="00361AE7">
        <w:rPr>
          <w:b/>
          <w:sz w:val="20"/>
        </w:rPr>
        <w:t>YAZILI</w:t>
      </w:r>
      <w:r w:rsidRPr="00361AE7">
        <w:rPr>
          <w:b/>
          <w:spacing w:val="-5"/>
          <w:sz w:val="20"/>
        </w:rPr>
        <w:t xml:space="preserve"> </w:t>
      </w:r>
      <w:r w:rsidRPr="00361AE7">
        <w:rPr>
          <w:b/>
          <w:sz w:val="20"/>
        </w:rPr>
        <w:t>KONU</w:t>
      </w:r>
      <w:r w:rsidRPr="00361AE7">
        <w:rPr>
          <w:b/>
          <w:spacing w:val="-5"/>
          <w:sz w:val="20"/>
        </w:rPr>
        <w:t xml:space="preserve"> </w:t>
      </w:r>
      <w:r w:rsidRPr="00361AE7">
        <w:rPr>
          <w:b/>
          <w:sz w:val="20"/>
        </w:rPr>
        <w:t>SORU</w:t>
      </w:r>
      <w:r w:rsidRPr="00361AE7">
        <w:rPr>
          <w:b/>
          <w:spacing w:val="-5"/>
          <w:sz w:val="20"/>
        </w:rPr>
        <w:t xml:space="preserve"> </w:t>
      </w:r>
      <w:r w:rsidRPr="00361AE7">
        <w:rPr>
          <w:b/>
          <w:sz w:val="20"/>
        </w:rPr>
        <w:t>DAĞILIM</w:t>
      </w:r>
      <w:r w:rsidRPr="00361AE7">
        <w:rPr>
          <w:b/>
          <w:spacing w:val="-5"/>
          <w:sz w:val="20"/>
        </w:rPr>
        <w:t xml:space="preserve"> </w:t>
      </w:r>
      <w:r w:rsidRPr="00361AE7">
        <w:rPr>
          <w:b/>
          <w:spacing w:val="-2"/>
          <w:sz w:val="20"/>
        </w:rPr>
        <w:t>TABLOSU</w:t>
      </w:r>
    </w:p>
    <w:p w14:paraId="3AB7F446" w14:textId="5EF33302" w:rsidR="00EB7615" w:rsidRPr="00361AE7" w:rsidRDefault="00EB7615" w:rsidP="00EB7615">
      <w:pPr>
        <w:pStyle w:val="Balk1"/>
      </w:pPr>
      <w:r w:rsidRPr="00361AE7">
        <w:rPr>
          <w:color w:val="231F20"/>
        </w:rPr>
        <w:t>SENARYO 3</w:t>
      </w:r>
    </w:p>
    <w:p w14:paraId="3E22F1D4" w14:textId="77777777" w:rsidR="00EB7615" w:rsidRPr="00361AE7" w:rsidRDefault="00EB7615" w:rsidP="00EB7615">
      <w:pPr>
        <w:pStyle w:val="GvdeMetni"/>
        <w:spacing w:before="26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84"/>
        <w:gridCol w:w="6822"/>
        <w:gridCol w:w="774"/>
      </w:tblGrid>
      <w:tr w:rsidR="00EB7615" w:rsidRPr="00361AE7" w14:paraId="51B8DF48" w14:textId="77777777" w:rsidTr="004C62BA">
        <w:trPr>
          <w:trHeight w:val="887"/>
        </w:trPr>
        <w:tc>
          <w:tcPr>
            <w:tcW w:w="1020" w:type="dxa"/>
            <w:tcBorders>
              <w:bottom w:val="single" w:sz="8" w:space="0" w:color="000000"/>
            </w:tcBorders>
          </w:tcPr>
          <w:p w14:paraId="5DA42808" w14:textId="77777777" w:rsidR="00EB7615" w:rsidRPr="00361AE7" w:rsidRDefault="00EB7615" w:rsidP="004C62BA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7DA0A8D3" w14:textId="77777777" w:rsidR="00EB7615" w:rsidRPr="00361AE7" w:rsidRDefault="00EB7615" w:rsidP="004C62BA">
            <w:pPr>
              <w:pStyle w:val="TableParagraph"/>
              <w:spacing w:line="249" w:lineRule="auto"/>
              <w:ind w:left="290" w:right="89" w:hanging="176"/>
              <w:rPr>
                <w:b/>
                <w:sz w:val="18"/>
                <w:lang w:val="tr-TR"/>
              </w:rPr>
            </w:pPr>
            <w:r w:rsidRPr="00361AE7">
              <w:rPr>
                <w:b/>
                <w:color w:val="231F20"/>
                <w:spacing w:val="-2"/>
                <w:sz w:val="18"/>
                <w:lang w:val="tr-TR"/>
              </w:rPr>
              <w:t>Öğrenme Alanı</w:t>
            </w:r>
          </w:p>
        </w:tc>
        <w:tc>
          <w:tcPr>
            <w:tcW w:w="1284" w:type="dxa"/>
            <w:tcBorders>
              <w:bottom w:val="single" w:sz="8" w:space="0" w:color="000000"/>
            </w:tcBorders>
          </w:tcPr>
          <w:p w14:paraId="17799267" w14:textId="77777777" w:rsidR="00EB7615" w:rsidRPr="00361AE7" w:rsidRDefault="00EB7615" w:rsidP="004C62BA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2DF234B0" w14:textId="77777777" w:rsidR="00EB7615" w:rsidRPr="00361AE7" w:rsidRDefault="00EB7615" w:rsidP="004C62BA">
            <w:pPr>
              <w:pStyle w:val="TableParagraph"/>
              <w:spacing w:line="249" w:lineRule="auto"/>
              <w:ind w:left="422" w:right="75" w:hanging="321"/>
              <w:rPr>
                <w:b/>
                <w:sz w:val="18"/>
                <w:lang w:val="tr-TR"/>
              </w:rPr>
            </w:pPr>
            <w:r w:rsidRPr="00361AE7">
              <w:rPr>
                <w:b/>
                <w:color w:val="231F20"/>
                <w:sz w:val="18"/>
                <w:lang w:val="tr-TR"/>
              </w:rPr>
              <w:t>Alt</w:t>
            </w:r>
            <w:r w:rsidRPr="00361AE7">
              <w:rPr>
                <w:b/>
                <w:color w:val="231F20"/>
                <w:spacing w:val="-13"/>
                <w:sz w:val="18"/>
                <w:lang w:val="tr-TR"/>
              </w:rPr>
              <w:t xml:space="preserve"> </w:t>
            </w:r>
            <w:r w:rsidRPr="00361AE7">
              <w:rPr>
                <w:b/>
                <w:color w:val="231F20"/>
                <w:sz w:val="18"/>
                <w:lang w:val="tr-TR"/>
              </w:rPr>
              <w:t xml:space="preserve">Öğrenme </w:t>
            </w:r>
            <w:r w:rsidRPr="00361AE7">
              <w:rPr>
                <w:b/>
                <w:color w:val="231F20"/>
                <w:spacing w:val="-2"/>
                <w:sz w:val="18"/>
                <w:lang w:val="tr-TR"/>
              </w:rPr>
              <w:t>Alanı</w:t>
            </w:r>
          </w:p>
        </w:tc>
        <w:tc>
          <w:tcPr>
            <w:tcW w:w="6822" w:type="dxa"/>
            <w:tcBorders>
              <w:bottom w:val="single" w:sz="8" w:space="0" w:color="000000"/>
            </w:tcBorders>
          </w:tcPr>
          <w:p w14:paraId="3FDC116A" w14:textId="77777777" w:rsidR="00EB7615" w:rsidRPr="00361AE7" w:rsidRDefault="00EB7615" w:rsidP="004C62BA">
            <w:pPr>
              <w:pStyle w:val="TableParagraph"/>
              <w:spacing w:before="133"/>
              <w:rPr>
                <w:b/>
                <w:sz w:val="18"/>
                <w:lang w:val="tr-TR"/>
              </w:rPr>
            </w:pPr>
          </w:p>
          <w:p w14:paraId="7894E24D" w14:textId="77777777" w:rsidR="00EB7615" w:rsidRPr="00361AE7" w:rsidRDefault="00EB7615" w:rsidP="004C62BA">
            <w:pPr>
              <w:pStyle w:val="TableParagraph"/>
              <w:ind w:left="22"/>
              <w:jc w:val="center"/>
              <w:rPr>
                <w:b/>
                <w:sz w:val="18"/>
                <w:lang w:val="tr-TR"/>
              </w:rPr>
            </w:pPr>
            <w:r w:rsidRPr="00361AE7">
              <w:rPr>
                <w:b/>
                <w:color w:val="231F20"/>
                <w:spacing w:val="-2"/>
                <w:sz w:val="18"/>
                <w:lang w:val="tr-TR"/>
              </w:rPr>
              <w:t>Kazanımlar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14:paraId="02BA992A" w14:textId="77777777" w:rsidR="00EB7615" w:rsidRPr="00361AE7" w:rsidRDefault="00EB7615" w:rsidP="004C62BA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4B929708" w14:textId="77777777" w:rsidR="00EB7615" w:rsidRPr="00361AE7" w:rsidRDefault="00EB7615" w:rsidP="004C62BA">
            <w:pPr>
              <w:pStyle w:val="TableParagraph"/>
              <w:spacing w:line="249" w:lineRule="auto"/>
              <w:ind w:left="128" w:right="97" w:firstLine="55"/>
              <w:rPr>
                <w:b/>
                <w:sz w:val="18"/>
                <w:lang w:val="tr-TR"/>
              </w:rPr>
            </w:pPr>
            <w:r w:rsidRPr="00361AE7">
              <w:rPr>
                <w:b/>
                <w:color w:val="231F20"/>
                <w:spacing w:val="-4"/>
                <w:sz w:val="18"/>
                <w:lang w:val="tr-TR"/>
              </w:rPr>
              <w:t xml:space="preserve">Soru </w:t>
            </w:r>
            <w:r w:rsidRPr="00361AE7">
              <w:rPr>
                <w:b/>
                <w:color w:val="231F20"/>
                <w:spacing w:val="-2"/>
                <w:sz w:val="18"/>
                <w:lang w:val="tr-TR"/>
              </w:rPr>
              <w:t>Sayısı</w:t>
            </w:r>
          </w:p>
        </w:tc>
      </w:tr>
      <w:tr w:rsidR="00EB7615" w:rsidRPr="00361AE7" w14:paraId="5051426C" w14:textId="77777777" w:rsidTr="00FC500E">
        <w:trPr>
          <w:trHeight w:val="794"/>
        </w:trPr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3C5AA1AD" w14:textId="77777777" w:rsidR="00EB7615" w:rsidRPr="00361AE7" w:rsidRDefault="00EB7615" w:rsidP="004C62BA">
            <w:pPr>
              <w:pStyle w:val="TableParagraph"/>
              <w:spacing w:before="1"/>
              <w:ind w:left="1898"/>
              <w:rPr>
                <w:b/>
                <w:sz w:val="18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7BF93F7D" w14:textId="6CC9AA8C" w:rsidR="00EB7615" w:rsidRPr="00361AE7" w:rsidRDefault="00EB7615" w:rsidP="004C62BA">
            <w:pPr>
              <w:pStyle w:val="TableParagraph"/>
              <w:ind w:left="113"/>
              <w:jc w:val="center"/>
              <w:rPr>
                <w:b/>
                <w:sz w:val="18"/>
                <w:lang w:val="tr-TR"/>
              </w:rPr>
            </w:pPr>
            <w:r w:rsidRPr="00361AE7">
              <w:rPr>
                <w:b/>
                <w:sz w:val="24"/>
                <w:szCs w:val="24"/>
                <w:lang w:val="tr-TR"/>
              </w:rPr>
              <w:t>Arz Ka</w:t>
            </w:r>
            <w:r w:rsidRPr="00361AE7">
              <w:rPr>
                <w:b/>
                <w:sz w:val="24"/>
                <w:szCs w:val="32"/>
                <w:lang w:val="tr-TR"/>
              </w:rPr>
              <w:t>buğunun (Yerkürenin) Yapısı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058FDB" w14:textId="77777777" w:rsidR="00EB7615" w:rsidRPr="00361AE7" w:rsidRDefault="00EB7615" w:rsidP="004C62BA">
            <w:pPr>
              <w:pStyle w:val="TableParagraph"/>
              <w:spacing w:line="302" w:lineRule="auto"/>
              <w:ind w:left="67" w:right="109"/>
              <w:rPr>
                <w:szCs w:val="28"/>
                <w:lang w:val="tr-TR"/>
              </w:rPr>
            </w:pPr>
            <w:r w:rsidRPr="00361AE7">
              <w:rPr>
                <w:szCs w:val="28"/>
                <w:lang w:val="tr-TR"/>
              </w:rPr>
              <w:t>1. Jeolojik zamanları ve kayaçların özelliklerini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46C7857" w14:textId="24CE2AF0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361AE7">
              <w:rPr>
                <w:sz w:val="18"/>
                <w:lang w:val="tr-TR"/>
              </w:rPr>
              <w:t>1</w:t>
            </w:r>
          </w:p>
        </w:tc>
      </w:tr>
      <w:tr w:rsidR="00EB7615" w:rsidRPr="00361AE7" w14:paraId="30F211BE" w14:textId="77777777" w:rsidTr="00FC500E">
        <w:trPr>
          <w:trHeight w:val="794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586E1880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12AEDC97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514A85" w14:textId="77777777" w:rsidR="00EB7615" w:rsidRPr="00361AE7" w:rsidRDefault="00EB7615" w:rsidP="004C62BA">
            <w:pPr>
              <w:pStyle w:val="TableParagraph"/>
              <w:spacing w:before="1"/>
              <w:ind w:left="67"/>
              <w:rPr>
                <w:szCs w:val="28"/>
                <w:lang w:val="tr-TR"/>
              </w:rPr>
            </w:pPr>
            <w:r w:rsidRPr="00361AE7">
              <w:rPr>
                <w:szCs w:val="28"/>
                <w:lang w:val="tr-TR"/>
              </w:rPr>
              <w:t>2. Tektonik hareketleri ve tektonizma sonucu oluşan yapıyı açıklar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EA4BCF7" w14:textId="0D446F9F" w:rsidR="00EB7615" w:rsidRPr="00361AE7" w:rsidRDefault="00EB7615" w:rsidP="00FC500E">
            <w:pPr>
              <w:pStyle w:val="TableParagraph"/>
              <w:spacing w:before="1"/>
              <w:ind w:left="22"/>
              <w:jc w:val="center"/>
              <w:rPr>
                <w:sz w:val="18"/>
                <w:lang w:val="tr-TR"/>
              </w:rPr>
            </w:pPr>
            <w:r w:rsidRPr="00361AE7">
              <w:rPr>
                <w:sz w:val="18"/>
                <w:lang w:val="tr-TR"/>
              </w:rPr>
              <w:t>2</w:t>
            </w:r>
          </w:p>
        </w:tc>
      </w:tr>
      <w:tr w:rsidR="00EB7615" w:rsidRPr="00361AE7" w14:paraId="684E4CBC" w14:textId="77777777" w:rsidTr="00FC500E">
        <w:trPr>
          <w:trHeight w:val="794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519F80D6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6F1E7146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EC7AF8" w14:textId="77777777" w:rsidR="00EB7615" w:rsidRPr="00361AE7" w:rsidRDefault="00EB7615" w:rsidP="004C62BA">
            <w:pPr>
              <w:pStyle w:val="TableParagraph"/>
              <w:spacing w:before="1"/>
              <w:ind w:left="67"/>
              <w:rPr>
                <w:szCs w:val="28"/>
                <w:lang w:val="tr-TR"/>
              </w:rPr>
            </w:pPr>
            <w:r w:rsidRPr="00361AE7">
              <w:rPr>
                <w:szCs w:val="28"/>
                <w:lang w:val="tr-TR"/>
              </w:rPr>
              <w:t>3. Harici kuvvetleri ve oluşan yapıların etkilerini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43675B3" w14:textId="2932A1ED" w:rsidR="00EB7615" w:rsidRPr="00361AE7" w:rsidRDefault="00EB7615" w:rsidP="00FC500E">
            <w:pPr>
              <w:pStyle w:val="TableParagraph"/>
              <w:spacing w:before="1"/>
              <w:ind w:left="22"/>
              <w:jc w:val="center"/>
              <w:rPr>
                <w:sz w:val="18"/>
                <w:lang w:val="tr-TR"/>
              </w:rPr>
            </w:pPr>
            <w:r w:rsidRPr="00361AE7">
              <w:rPr>
                <w:sz w:val="18"/>
                <w:lang w:val="tr-TR"/>
              </w:rPr>
              <w:t>1</w:t>
            </w:r>
          </w:p>
        </w:tc>
      </w:tr>
      <w:tr w:rsidR="00EB7615" w:rsidRPr="00361AE7" w14:paraId="6D86D838" w14:textId="77777777" w:rsidTr="00FC500E">
        <w:trPr>
          <w:trHeight w:val="794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1EE2BA1E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7B0AC100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9B0E5D" w14:textId="77777777" w:rsidR="00EB7615" w:rsidRPr="00361AE7" w:rsidRDefault="00EB7615" w:rsidP="004C62BA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361AE7">
              <w:rPr>
                <w:szCs w:val="28"/>
                <w:lang w:val="tr-TR"/>
              </w:rPr>
              <w:t>4. Hidrojeolojiyi ve hidrojeolojinin etkilerini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582FF3E" w14:textId="013C85BA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361AE7">
              <w:rPr>
                <w:sz w:val="18"/>
                <w:lang w:val="tr-TR"/>
              </w:rPr>
              <w:t>2</w:t>
            </w:r>
          </w:p>
        </w:tc>
      </w:tr>
      <w:tr w:rsidR="00EB7615" w:rsidRPr="00361AE7" w14:paraId="00EDF042" w14:textId="77777777" w:rsidTr="00FC500E">
        <w:trPr>
          <w:cantSplit/>
          <w:trHeight w:val="794"/>
        </w:trPr>
        <w:tc>
          <w:tcPr>
            <w:tcW w:w="1020" w:type="dxa"/>
            <w:vMerge w:val="restart"/>
            <w:tcBorders>
              <w:top w:val="nil"/>
              <w:right w:val="single" w:sz="8" w:space="0" w:color="000000"/>
            </w:tcBorders>
            <w:textDirection w:val="btLr"/>
          </w:tcPr>
          <w:p w14:paraId="6921CF5B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511CCF5E" w14:textId="77777777" w:rsidR="00EB7615" w:rsidRPr="00361AE7" w:rsidRDefault="00EB7615" w:rsidP="004C62BA">
            <w:pPr>
              <w:pStyle w:val="TableParagraph"/>
              <w:spacing w:line="249" w:lineRule="auto"/>
              <w:ind w:left="173" w:right="171"/>
              <w:jc w:val="center"/>
              <w:rPr>
                <w:b/>
                <w:sz w:val="18"/>
                <w:szCs w:val="18"/>
                <w:lang w:val="tr-TR"/>
              </w:rPr>
            </w:pPr>
            <w:r w:rsidRPr="00361AE7">
              <w:rPr>
                <w:b/>
                <w:lang w:val="tr-TR"/>
              </w:rPr>
              <w:t>Magma ve Magmanın Oluşturduğu Kayaçlar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4C25E9" w14:textId="77777777" w:rsidR="00EB7615" w:rsidRPr="00361AE7" w:rsidRDefault="00EB7615" w:rsidP="004C62BA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361AE7">
              <w:rPr>
                <w:szCs w:val="28"/>
                <w:lang w:val="tr-TR"/>
              </w:rPr>
              <w:t>1. Magmanın fiziksel ve kimyasal özelliklerini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9573089" w14:textId="6064B141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361AE7">
              <w:rPr>
                <w:sz w:val="18"/>
                <w:lang w:val="tr-TR"/>
              </w:rPr>
              <w:t>2</w:t>
            </w:r>
          </w:p>
        </w:tc>
      </w:tr>
      <w:tr w:rsidR="00EB7615" w:rsidRPr="00361AE7" w14:paraId="06F3C083" w14:textId="77777777" w:rsidTr="00FC500E">
        <w:trPr>
          <w:cantSplit/>
          <w:trHeight w:val="794"/>
        </w:trPr>
        <w:tc>
          <w:tcPr>
            <w:tcW w:w="1020" w:type="dxa"/>
            <w:vMerge/>
            <w:tcBorders>
              <w:right w:val="single" w:sz="8" w:space="0" w:color="000000"/>
            </w:tcBorders>
            <w:textDirection w:val="btLr"/>
          </w:tcPr>
          <w:p w14:paraId="4326CA73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423179A4" w14:textId="77777777" w:rsidR="00EB7615" w:rsidRPr="00361AE7" w:rsidRDefault="00EB7615" w:rsidP="004C62BA">
            <w:pPr>
              <w:pStyle w:val="TableParagraph"/>
              <w:spacing w:line="249" w:lineRule="auto"/>
              <w:ind w:left="278" w:right="171" w:hanging="105"/>
              <w:rPr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14620A" w14:textId="77777777" w:rsidR="00EB7615" w:rsidRPr="00361AE7" w:rsidRDefault="00EB7615" w:rsidP="004C62BA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361AE7">
              <w:rPr>
                <w:szCs w:val="28"/>
                <w:lang w:val="tr-TR"/>
              </w:rPr>
              <w:t>2.Plutonizma, volkanizma ve metamorfizmanın özelliklerini ve oluşumunu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C021530" w14:textId="652C2D3C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361AE7">
              <w:rPr>
                <w:sz w:val="18"/>
                <w:lang w:val="tr-TR"/>
              </w:rPr>
              <w:t>3</w:t>
            </w:r>
          </w:p>
        </w:tc>
      </w:tr>
      <w:tr w:rsidR="00EB7615" w:rsidRPr="00361AE7" w14:paraId="3A98E737" w14:textId="77777777" w:rsidTr="00FC500E">
        <w:trPr>
          <w:cantSplit/>
          <w:trHeight w:val="794"/>
        </w:trPr>
        <w:tc>
          <w:tcPr>
            <w:tcW w:w="1020" w:type="dxa"/>
            <w:vMerge/>
            <w:tcBorders>
              <w:bottom w:val="single" w:sz="4" w:space="0" w:color="auto"/>
              <w:right w:val="single" w:sz="8" w:space="0" w:color="000000"/>
            </w:tcBorders>
            <w:textDirection w:val="btLr"/>
          </w:tcPr>
          <w:p w14:paraId="502D0E8C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extDirection w:val="btLr"/>
          </w:tcPr>
          <w:p w14:paraId="6B93EA19" w14:textId="77777777" w:rsidR="00EB7615" w:rsidRPr="00361AE7" w:rsidRDefault="00EB7615" w:rsidP="004C62BA">
            <w:pPr>
              <w:pStyle w:val="TableParagraph"/>
              <w:spacing w:line="249" w:lineRule="auto"/>
              <w:ind w:left="278" w:right="171" w:hanging="105"/>
              <w:rPr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488A7BC" w14:textId="77777777" w:rsidR="00EB7615" w:rsidRPr="00361AE7" w:rsidRDefault="00EB7615" w:rsidP="004C62BA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361AE7">
              <w:rPr>
                <w:szCs w:val="28"/>
                <w:lang w:val="tr-TR"/>
              </w:rPr>
              <w:t>3.Jeolojik zamanların bölümlerini ve kayaç oluşumundaki rolünü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14:paraId="2997AB71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361AE7">
              <w:rPr>
                <w:sz w:val="18"/>
                <w:lang w:val="tr-TR"/>
              </w:rPr>
              <w:t>1</w:t>
            </w:r>
          </w:p>
        </w:tc>
      </w:tr>
      <w:tr w:rsidR="00EB7615" w:rsidRPr="00361AE7" w14:paraId="76E42C1E" w14:textId="77777777" w:rsidTr="00FC500E">
        <w:trPr>
          <w:cantSplit/>
          <w:trHeight w:val="794"/>
        </w:trPr>
        <w:tc>
          <w:tcPr>
            <w:tcW w:w="1020" w:type="dxa"/>
            <w:vMerge w:val="restart"/>
            <w:tcBorders>
              <w:top w:val="single" w:sz="4" w:space="0" w:color="auto"/>
              <w:right w:val="single" w:sz="8" w:space="0" w:color="000000"/>
            </w:tcBorders>
            <w:textDirection w:val="btLr"/>
          </w:tcPr>
          <w:p w14:paraId="16EB08AB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  <w:r w:rsidRPr="00361AE7">
              <w:rPr>
                <w:sz w:val="2"/>
                <w:szCs w:val="2"/>
                <w:lang w:val="tr-TR"/>
              </w:rPr>
              <w:t>“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extDirection w:val="btLr"/>
          </w:tcPr>
          <w:p w14:paraId="51B839DF" w14:textId="77777777" w:rsidR="00EB7615" w:rsidRPr="00361AE7" w:rsidRDefault="00EB7615" w:rsidP="004C62BA">
            <w:pPr>
              <w:pStyle w:val="TableParagraph"/>
              <w:spacing w:line="249" w:lineRule="auto"/>
              <w:ind w:left="173" w:right="171"/>
              <w:jc w:val="center"/>
              <w:rPr>
                <w:b/>
                <w:lang w:val="tr-TR"/>
              </w:rPr>
            </w:pPr>
            <w:r w:rsidRPr="00361AE7">
              <w:rPr>
                <w:b/>
                <w:lang w:val="tr-TR"/>
              </w:rPr>
              <w:t>Yer Kabuğunun Hareketleri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391113B" w14:textId="77777777" w:rsidR="00EB7615" w:rsidRPr="00361AE7" w:rsidRDefault="00EB7615" w:rsidP="004C62BA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361AE7">
              <w:rPr>
                <w:szCs w:val="28"/>
                <w:lang w:val="tr-TR"/>
              </w:rPr>
              <w:t>1. Depremlerin çeşitlerini ve etkilerini açıklar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vAlign w:val="center"/>
          </w:tcPr>
          <w:p w14:paraId="0F4EC985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  <w:p w14:paraId="5C95B8EC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361AE7">
              <w:rPr>
                <w:sz w:val="18"/>
                <w:lang w:val="tr-TR"/>
              </w:rPr>
              <w:t>1</w:t>
            </w:r>
          </w:p>
        </w:tc>
      </w:tr>
      <w:tr w:rsidR="00EB7615" w:rsidRPr="00361AE7" w14:paraId="04A4AFB1" w14:textId="77777777" w:rsidTr="00FC500E">
        <w:trPr>
          <w:cantSplit/>
          <w:trHeight w:val="794"/>
        </w:trPr>
        <w:tc>
          <w:tcPr>
            <w:tcW w:w="1020" w:type="dxa"/>
            <w:vMerge/>
            <w:tcBorders>
              <w:bottom w:val="single" w:sz="4" w:space="0" w:color="auto"/>
              <w:right w:val="single" w:sz="8" w:space="0" w:color="000000"/>
            </w:tcBorders>
            <w:textDirection w:val="btLr"/>
          </w:tcPr>
          <w:p w14:paraId="2A7D7ACD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extDirection w:val="btLr"/>
          </w:tcPr>
          <w:p w14:paraId="2ADCE6B6" w14:textId="77777777" w:rsidR="00EB7615" w:rsidRPr="00361AE7" w:rsidRDefault="00EB7615" w:rsidP="004C62BA">
            <w:pPr>
              <w:pStyle w:val="TableParagraph"/>
              <w:spacing w:line="249" w:lineRule="auto"/>
              <w:ind w:left="173" w:right="171"/>
              <w:jc w:val="center"/>
              <w:rPr>
                <w:b/>
                <w:lang w:val="tr-TR"/>
              </w:rPr>
            </w:pPr>
          </w:p>
        </w:tc>
        <w:tc>
          <w:tcPr>
            <w:tcW w:w="68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78B9E98" w14:textId="77777777" w:rsidR="00EB7615" w:rsidRPr="00361AE7" w:rsidRDefault="00EB7615" w:rsidP="004C62BA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361AE7">
              <w:rPr>
                <w:szCs w:val="28"/>
                <w:lang w:val="tr-TR"/>
              </w:rPr>
              <w:t>2. Epirojenik ve orojenik hareketleri açıklar.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vAlign w:val="center"/>
          </w:tcPr>
          <w:p w14:paraId="42501C30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  <w:p w14:paraId="165637BB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361AE7">
              <w:rPr>
                <w:sz w:val="18"/>
                <w:lang w:val="tr-TR"/>
              </w:rPr>
              <w:t>1</w:t>
            </w:r>
          </w:p>
        </w:tc>
      </w:tr>
      <w:tr w:rsidR="00EB7615" w:rsidRPr="00361AE7" w14:paraId="0EEFACC6" w14:textId="77777777" w:rsidTr="00FC500E">
        <w:trPr>
          <w:cantSplit/>
          <w:trHeight w:val="794"/>
        </w:trPr>
        <w:tc>
          <w:tcPr>
            <w:tcW w:w="1020" w:type="dxa"/>
            <w:vMerge w:val="restart"/>
            <w:tcBorders>
              <w:top w:val="single" w:sz="4" w:space="0" w:color="auto"/>
              <w:right w:val="single" w:sz="8" w:space="0" w:color="000000"/>
            </w:tcBorders>
            <w:textDirection w:val="btLr"/>
          </w:tcPr>
          <w:p w14:paraId="3CF4D9F7" w14:textId="77777777" w:rsidR="00EB7615" w:rsidRPr="00361AE7" w:rsidRDefault="00EB7615" w:rsidP="004C62BA">
            <w:pPr>
              <w:ind w:left="113" w:right="113"/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185AA935" w14:textId="77777777" w:rsidR="00EB7615" w:rsidRPr="00361AE7" w:rsidRDefault="00EB7615" w:rsidP="004C62BA">
            <w:pPr>
              <w:pStyle w:val="TableParagraph"/>
              <w:spacing w:line="249" w:lineRule="auto"/>
              <w:ind w:left="173" w:right="171"/>
              <w:jc w:val="center"/>
              <w:rPr>
                <w:b/>
                <w:lang w:val="tr-TR"/>
              </w:rPr>
            </w:pPr>
            <w:r w:rsidRPr="00361AE7">
              <w:rPr>
                <w:b/>
                <w:lang w:val="tr-TR"/>
              </w:rPr>
              <w:t>Mineraloji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691A0CE0" w14:textId="77777777" w:rsidR="00EB7615" w:rsidRPr="00361AE7" w:rsidRDefault="00EB7615" w:rsidP="004C62BA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361AE7">
              <w:rPr>
                <w:szCs w:val="28"/>
                <w:lang w:val="tr-TR"/>
              </w:rPr>
              <w:t>1.Minerallerin cins ve türlerini açıklar.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vAlign w:val="center"/>
          </w:tcPr>
          <w:p w14:paraId="276CD72D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  <w:p w14:paraId="15879F1C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361AE7">
              <w:rPr>
                <w:sz w:val="18"/>
                <w:lang w:val="tr-TR"/>
              </w:rPr>
              <w:t>1</w:t>
            </w:r>
          </w:p>
        </w:tc>
      </w:tr>
      <w:tr w:rsidR="00EB7615" w:rsidRPr="00361AE7" w14:paraId="31F4A8F4" w14:textId="77777777" w:rsidTr="00FC500E">
        <w:trPr>
          <w:cantSplit/>
          <w:trHeight w:val="794"/>
        </w:trPr>
        <w:tc>
          <w:tcPr>
            <w:tcW w:w="1020" w:type="dxa"/>
            <w:vMerge/>
            <w:tcBorders>
              <w:bottom w:val="single" w:sz="4" w:space="0" w:color="auto"/>
              <w:right w:val="single" w:sz="8" w:space="0" w:color="000000"/>
            </w:tcBorders>
            <w:textDirection w:val="btLr"/>
          </w:tcPr>
          <w:p w14:paraId="1BC3D2DE" w14:textId="77777777" w:rsidR="00EB7615" w:rsidRPr="00361AE7" w:rsidRDefault="00EB7615" w:rsidP="004C62B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27D4532" w14:textId="77777777" w:rsidR="00EB7615" w:rsidRPr="00361AE7" w:rsidRDefault="00EB7615" w:rsidP="004C62BA">
            <w:pPr>
              <w:pStyle w:val="TableParagraph"/>
              <w:spacing w:line="249" w:lineRule="auto"/>
              <w:ind w:right="171"/>
              <w:rPr>
                <w:b/>
                <w:lang w:val="tr-TR"/>
              </w:rPr>
            </w:pPr>
          </w:p>
        </w:tc>
        <w:tc>
          <w:tcPr>
            <w:tcW w:w="682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D471FE" w14:textId="77777777" w:rsidR="00EB7615" w:rsidRPr="00361AE7" w:rsidRDefault="00EB7615" w:rsidP="004C62BA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361AE7">
              <w:rPr>
                <w:szCs w:val="28"/>
                <w:lang w:val="tr-TR"/>
              </w:rPr>
              <w:t>2. Kayaçların asal elemanlarını açıklar.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vAlign w:val="center"/>
          </w:tcPr>
          <w:p w14:paraId="23260D85" w14:textId="77777777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  <w:p w14:paraId="05E15E8B" w14:textId="53D4C19F" w:rsidR="00EB7615" w:rsidRPr="00361AE7" w:rsidRDefault="00EB7615" w:rsidP="00FC500E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  <w:r w:rsidRPr="00361AE7">
              <w:rPr>
                <w:sz w:val="18"/>
                <w:lang w:val="tr-TR"/>
              </w:rPr>
              <w:t>1</w:t>
            </w:r>
          </w:p>
        </w:tc>
      </w:tr>
    </w:tbl>
    <w:p w14:paraId="6BD18890" w14:textId="77777777" w:rsidR="00EB7615" w:rsidRPr="00361AE7" w:rsidRDefault="00EB7615"/>
    <w:p w14:paraId="38B0102D" w14:textId="77777777" w:rsidR="006A30B9" w:rsidRPr="00361AE7" w:rsidRDefault="006A30B9"/>
    <w:p w14:paraId="482DA6D7" w14:textId="77777777" w:rsidR="006A30B9" w:rsidRPr="00361AE7" w:rsidRDefault="006A30B9"/>
    <w:p w14:paraId="67081B3A" w14:textId="77777777" w:rsidR="006A30B9" w:rsidRPr="00361AE7" w:rsidRDefault="006A30B9"/>
    <w:p w14:paraId="2E43495B" w14:textId="77777777" w:rsidR="006A30B9" w:rsidRPr="00361AE7" w:rsidRDefault="006A30B9"/>
    <w:p w14:paraId="57C1D3CE" w14:textId="77777777" w:rsidR="006A30B9" w:rsidRDefault="006A30B9"/>
    <w:sectPr w:rsidR="006A30B9" w:rsidSect="00EB76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615"/>
    <w:rsid w:val="00146432"/>
    <w:rsid w:val="00361AE7"/>
    <w:rsid w:val="00527026"/>
    <w:rsid w:val="005D762A"/>
    <w:rsid w:val="006A30B9"/>
    <w:rsid w:val="009A4A1E"/>
    <w:rsid w:val="00EB7615"/>
    <w:rsid w:val="00FC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95632"/>
  <w15:chartTrackingRefBased/>
  <w15:docId w15:val="{FC42A717-E340-4E35-B44A-35606E015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761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EB7615"/>
    <w:pPr>
      <w:spacing w:before="202"/>
      <w:jc w:val="center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B7615"/>
    <w:rPr>
      <w:rFonts w:ascii="Arial" w:eastAsia="Arial" w:hAnsi="Arial" w:cs="Arial"/>
      <w:b/>
      <w:bCs/>
      <w:kern w:val="0"/>
      <w:sz w:val="24"/>
      <w:szCs w:val="24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EB7615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B7615"/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EB7615"/>
    <w:rPr>
      <w:rFonts w:ascii="Arial" w:eastAsia="Arial" w:hAnsi="Arial" w:cs="Arial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EB76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468</Words>
  <Characters>2672</Characters>
  <Application>Microsoft Office Word</Application>
  <DocSecurity>0</DocSecurity>
  <Lines>22</Lines>
  <Paragraphs>6</Paragraphs>
  <ScaleCrop>false</ScaleCrop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 deniz</dc:creator>
  <cp:keywords/>
  <dc:description/>
  <cp:lastModifiedBy>MURAT</cp:lastModifiedBy>
  <cp:revision>4</cp:revision>
  <dcterms:created xsi:type="dcterms:W3CDTF">2024-09-05T13:48:00Z</dcterms:created>
  <dcterms:modified xsi:type="dcterms:W3CDTF">2024-09-05T19:41:00Z</dcterms:modified>
</cp:coreProperties>
</file>